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AAA73" w14:textId="565E1974" w:rsidR="005E2D25" w:rsidRDefault="00094275" w:rsidP="006259FE">
      <w:pPr>
        <w:jc w:val="center"/>
        <w:rPr>
          <w:rFonts w:ascii="Algerian" w:hAnsi="Algerian"/>
          <w:sz w:val="40"/>
          <w:szCs w:val="40"/>
        </w:rPr>
      </w:pPr>
      <w:r>
        <w:rPr>
          <w:rFonts w:ascii="Algerian" w:hAnsi="Algerian"/>
          <w:sz w:val="40"/>
          <w:szCs w:val="40"/>
        </w:rPr>
        <w:t>IS</w:t>
      </w:r>
      <w:r w:rsidR="006259FE" w:rsidRPr="006259FE">
        <w:rPr>
          <w:rFonts w:ascii="Algerian" w:hAnsi="Algerian"/>
          <w:sz w:val="40"/>
          <w:szCs w:val="40"/>
        </w:rPr>
        <w:t>YCOED COMMUNITY COUNCIL</w:t>
      </w:r>
    </w:p>
    <w:p w14:paraId="3496747F" w14:textId="77777777" w:rsidR="00E41DE1" w:rsidRDefault="004C4B57" w:rsidP="002B51C6">
      <w:pPr>
        <w:jc w:val="center"/>
        <w:rPr>
          <w:rFonts w:ascii="Georgia Pro" w:hAnsi="Georgia Pro"/>
          <w:sz w:val="28"/>
          <w:szCs w:val="28"/>
        </w:rPr>
      </w:pPr>
      <w:r w:rsidRPr="004C4B57">
        <w:rPr>
          <w:rFonts w:ascii="Georgia Pro" w:hAnsi="Georgia Pro"/>
          <w:sz w:val="28"/>
          <w:szCs w:val="28"/>
        </w:rPr>
        <w:t>Isycoed Village Hall</w:t>
      </w:r>
      <w:r>
        <w:rPr>
          <w:rFonts w:ascii="Georgia Pro" w:hAnsi="Georgia Pro"/>
          <w:sz w:val="28"/>
          <w:szCs w:val="28"/>
        </w:rPr>
        <w:t xml:space="preserve">, </w:t>
      </w:r>
      <w:r w:rsidR="00340894">
        <w:rPr>
          <w:rFonts w:ascii="Georgia Pro" w:hAnsi="Georgia Pro"/>
          <w:sz w:val="28"/>
          <w:szCs w:val="28"/>
        </w:rPr>
        <w:t>Wrexham, LL13 9RN</w:t>
      </w:r>
    </w:p>
    <w:p w14:paraId="0DAD6315" w14:textId="34DF3372" w:rsidR="002B51C6" w:rsidRDefault="00E41DE1" w:rsidP="002B51C6">
      <w:pPr>
        <w:jc w:val="center"/>
        <w:rPr>
          <w:rFonts w:ascii="Georgia Pro" w:hAnsi="Georgia Pro"/>
          <w:sz w:val="28"/>
          <w:szCs w:val="28"/>
        </w:rPr>
      </w:pPr>
      <w:r>
        <w:rPr>
          <w:rFonts w:ascii="Georgia Pro" w:hAnsi="Georgia Pro"/>
          <w:sz w:val="28"/>
          <w:szCs w:val="28"/>
        </w:rPr>
        <w:t>T</w:t>
      </w:r>
      <w:r w:rsidR="005D1384">
        <w:rPr>
          <w:rFonts w:ascii="Georgia Pro" w:hAnsi="Georgia Pro"/>
          <w:sz w:val="28"/>
          <w:szCs w:val="28"/>
        </w:rPr>
        <w:t>el</w:t>
      </w:r>
      <w:r>
        <w:rPr>
          <w:rFonts w:ascii="Georgia Pro" w:hAnsi="Georgia Pro"/>
          <w:sz w:val="28"/>
          <w:szCs w:val="28"/>
        </w:rPr>
        <w:t>: 07754377663, E</w:t>
      </w:r>
      <w:r w:rsidR="005D1384">
        <w:rPr>
          <w:rFonts w:ascii="Georgia Pro" w:hAnsi="Georgia Pro"/>
          <w:sz w:val="28"/>
          <w:szCs w:val="28"/>
        </w:rPr>
        <w:t>mail</w:t>
      </w:r>
      <w:r>
        <w:rPr>
          <w:rFonts w:ascii="Georgia Pro" w:hAnsi="Georgia Pro"/>
          <w:sz w:val="28"/>
          <w:szCs w:val="28"/>
        </w:rPr>
        <w:t xml:space="preserve">: </w:t>
      </w:r>
      <w:hyperlink r:id="rId5" w:history="1">
        <w:r w:rsidR="002B51C6" w:rsidRPr="00BE66A9">
          <w:rPr>
            <w:rStyle w:val="Hyperlink"/>
            <w:rFonts w:ascii="Georgia Pro" w:hAnsi="Georgia Pro"/>
            <w:sz w:val="28"/>
            <w:szCs w:val="28"/>
          </w:rPr>
          <w:t>clerk@isycoedcommunitycouncil.gov.uk</w:t>
        </w:r>
      </w:hyperlink>
    </w:p>
    <w:p w14:paraId="1A762F89" w14:textId="7BCA7A2B" w:rsidR="001D38C6" w:rsidRDefault="002B51C6" w:rsidP="002B51C6">
      <w:pPr>
        <w:jc w:val="center"/>
        <w:rPr>
          <w:rFonts w:ascii="Georgia Pro" w:hAnsi="Georgia Pro"/>
          <w:sz w:val="28"/>
          <w:szCs w:val="28"/>
        </w:rPr>
      </w:pPr>
      <w:r>
        <w:rPr>
          <w:rFonts w:ascii="Georgia Pro" w:hAnsi="Georgia Pro"/>
          <w:sz w:val="28"/>
          <w:szCs w:val="28"/>
        </w:rPr>
        <w:t>W</w:t>
      </w:r>
      <w:r w:rsidR="005D1384">
        <w:rPr>
          <w:rFonts w:ascii="Georgia Pro" w:hAnsi="Georgia Pro"/>
          <w:sz w:val="28"/>
          <w:szCs w:val="28"/>
        </w:rPr>
        <w:t>ebsite</w:t>
      </w:r>
      <w:r>
        <w:rPr>
          <w:rFonts w:ascii="Georgia Pro" w:hAnsi="Georgia Pro"/>
          <w:sz w:val="28"/>
          <w:szCs w:val="28"/>
        </w:rPr>
        <w:t xml:space="preserve">: </w:t>
      </w:r>
      <w:hyperlink r:id="rId6" w:history="1">
        <w:r w:rsidR="00187EFC" w:rsidRPr="00BE66A9">
          <w:rPr>
            <w:rStyle w:val="Hyperlink"/>
            <w:rFonts w:ascii="Georgia Pro" w:hAnsi="Georgia Pro"/>
            <w:sz w:val="28"/>
            <w:szCs w:val="28"/>
          </w:rPr>
          <w:t>www.isycoedcommunitycouncil.gov.uk</w:t>
        </w:r>
      </w:hyperlink>
    </w:p>
    <w:p w14:paraId="241959FF" w14:textId="4E8F3137" w:rsidR="006A1885" w:rsidRDefault="001D38C6" w:rsidP="006A1885">
      <w:pPr>
        <w:jc w:val="center"/>
        <w:rPr>
          <w:rFonts w:ascii="Georgia Pro" w:hAnsi="Georgia Pro"/>
          <w:b/>
          <w:bCs/>
          <w:sz w:val="28"/>
          <w:szCs w:val="28"/>
        </w:rPr>
      </w:pPr>
      <w:r w:rsidRPr="001D38C6">
        <w:rPr>
          <w:rFonts w:ascii="Georgia Pro" w:hAnsi="Georgia Pro"/>
          <w:b/>
          <w:bCs/>
          <w:sz w:val="28"/>
          <w:szCs w:val="28"/>
        </w:rPr>
        <w:t xml:space="preserve">Minutes of the </w:t>
      </w:r>
      <w:r w:rsidR="00C867A0">
        <w:rPr>
          <w:rFonts w:ascii="Georgia Pro" w:hAnsi="Georgia Pro"/>
          <w:b/>
          <w:bCs/>
          <w:sz w:val="28"/>
          <w:szCs w:val="28"/>
        </w:rPr>
        <w:t>Annual</w:t>
      </w:r>
      <w:r w:rsidRPr="001D38C6">
        <w:rPr>
          <w:rFonts w:ascii="Georgia Pro" w:hAnsi="Georgia Pro"/>
          <w:b/>
          <w:bCs/>
          <w:sz w:val="28"/>
          <w:szCs w:val="28"/>
        </w:rPr>
        <w:t xml:space="preserve"> Council meeting held on</w:t>
      </w:r>
    </w:p>
    <w:p w14:paraId="2CF96F11" w14:textId="2A2E5FBF" w:rsidR="00187EFC" w:rsidRDefault="001D38C6" w:rsidP="006A1885">
      <w:pPr>
        <w:jc w:val="center"/>
        <w:rPr>
          <w:rFonts w:ascii="Georgia Pro" w:hAnsi="Georgia Pro"/>
          <w:b/>
          <w:bCs/>
          <w:sz w:val="28"/>
          <w:szCs w:val="28"/>
        </w:rPr>
      </w:pPr>
      <w:r w:rsidRPr="001D38C6">
        <w:rPr>
          <w:rFonts w:ascii="Georgia Pro" w:hAnsi="Georgia Pro"/>
          <w:b/>
          <w:bCs/>
          <w:sz w:val="28"/>
          <w:szCs w:val="28"/>
        </w:rPr>
        <w:t xml:space="preserve">Tuesday </w:t>
      </w:r>
      <w:r w:rsidR="00C867A0">
        <w:rPr>
          <w:rFonts w:ascii="Georgia Pro" w:hAnsi="Georgia Pro"/>
          <w:b/>
          <w:bCs/>
          <w:sz w:val="28"/>
          <w:szCs w:val="28"/>
        </w:rPr>
        <w:t>20</w:t>
      </w:r>
      <w:r w:rsidR="00051BF1" w:rsidRPr="00051BF1">
        <w:rPr>
          <w:rFonts w:ascii="Georgia Pro" w:hAnsi="Georgia Pro"/>
          <w:b/>
          <w:bCs/>
          <w:sz w:val="28"/>
          <w:szCs w:val="28"/>
          <w:vertAlign w:val="superscript"/>
        </w:rPr>
        <w:t>th</w:t>
      </w:r>
      <w:r w:rsidR="00051BF1">
        <w:rPr>
          <w:rFonts w:ascii="Georgia Pro" w:hAnsi="Georgia Pro"/>
          <w:b/>
          <w:bCs/>
          <w:sz w:val="28"/>
          <w:szCs w:val="28"/>
        </w:rPr>
        <w:t xml:space="preserve"> </w:t>
      </w:r>
      <w:r w:rsidR="00C867A0">
        <w:rPr>
          <w:rFonts w:ascii="Georgia Pro" w:hAnsi="Georgia Pro"/>
          <w:b/>
          <w:bCs/>
          <w:sz w:val="28"/>
          <w:szCs w:val="28"/>
        </w:rPr>
        <w:t>May</w:t>
      </w:r>
      <w:r w:rsidR="005B4082">
        <w:rPr>
          <w:rFonts w:ascii="Georgia Pro" w:hAnsi="Georgia Pro"/>
          <w:b/>
          <w:bCs/>
          <w:sz w:val="28"/>
          <w:szCs w:val="28"/>
        </w:rPr>
        <w:t xml:space="preserve"> 2025</w:t>
      </w:r>
    </w:p>
    <w:p w14:paraId="00EC5331" w14:textId="3E682079" w:rsidR="006C103C" w:rsidRDefault="000A46BF" w:rsidP="00187EFC">
      <w:pPr>
        <w:rPr>
          <w:rFonts w:ascii="Georgia Pro" w:hAnsi="Georgia Pro"/>
          <w:sz w:val="24"/>
          <w:szCs w:val="24"/>
        </w:rPr>
      </w:pPr>
      <w:r w:rsidRPr="001164B0">
        <w:rPr>
          <w:rFonts w:ascii="Georgia Pro" w:hAnsi="Georgia Pro"/>
          <w:b/>
          <w:bCs/>
          <w:sz w:val="24"/>
          <w:szCs w:val="24"/>
        </w:rPr>
        <w:t xml:space="preserve">Present: </w:t>
      </w:r>
      <w:r w:rsidRPr="006A1885">
        <w:rPr>
          <w:rFonts w:ascii="Georgia Pro" w:hAnsi="Georgia Pro"/>
          <w:sz w:val="24"/>
          <w:szCs w:val="24"/>
        </w:rPr>
        <w:t>Councillors</w:t>
      </w:r>
      <w:r w:rsidR="002B69D3" w:rsidRPr="006A1885">
        <w:rPr>
          <w:rFonts w:ascii="Georgia Pro" w:hAnsi="Georgia Pro"/>
          <w:sz w:val="24"/>
          <w:szCs w:val="24"/>
        </w:rPr>
        <w:t xml:space="preserve"> </w:t>
      </w:r>
      <w:r w:rsidR="00C867A0">
        <w:rPr>
          <w:rFonts w:ascii="Georgia Pro" w:hAnsi="Georgia Pro"/>
          <w:sz w:val="24"/>
          <w:szCs w:val="24"/>
        </w:rPr>
        <w:t>Peter Jones</w:t>
      </w:r>
      <w:r w:rsidR="008F7026">
        <w:rPr>
          <w:rFonts w:ascii="Georgia Pro" w:hAnsi="Georgia Pro"/>
          <w:sz w:val="24"/>
          <w:szCs w:val="24"/>
        </w:rPr>
        <w:t xml:space="preserve"> (Chairman), </w:t>
      </w:r>
      <w:r w:rsidR="003D01B1" w:rsidRPr="006A1885">
        <w:rPr>
          <w:rFonts w:ascii="Georgia Pro" w:hAnsi="Georgia Pro"/>
          <w:sz w:val="24"/>
          <w:szCs w:val="24"/>
        </w:rPr>
        <w:t>Sharon Worsnop</w:t>
      </w:r>
      <w:r w:rsidR="00E17790">
        <w:rPr>
          <w:rFonts w:ascii="Georgia Pro" w:hAnsi="Georgia Pro"/>
          <w:sz w:val="24"/>
          <w:szCs w:val="24"/>
        </w:rPr>
        <w:t xml:space="preserve"> (Vice-chair)</w:t>
      </w:r>
      <w:r w:rsidR="003D01B1" w:rsidRPr="006A1885">
        <w:rPr>
          <w:rFonts w:ascii="Georgia Pro" w:hAnsi="Georgia Pro"/>
          <w:sz w:val="24"/>
          <w:szCs w:val="24"/>
        </w:rPr>
        <w:t>, Jack Brereton-Thomas</w:t>
      </w:r>
      <w:r w:rsidR="00E734B0">
        <w:rPr>
          <w:rFonts w:ascii="Georgia Pro" w:hAnsi="Georgia Pro"/>
          <w:sz w:val="24"/>
          <w:szCs w:val="24"/>
        </w:rPr>
        <w:t>,</w:t>
      </w:r>
      <w:r w:rsidR="00F779E8">
        <w:rPr>
          <w:rFonts w:ascii="Georgia Pro" w:hAnsi="Georgia Pro"/>
          <w:sz w:val="24"/>
          <w:szCs w:val="24"/>
        </w:rPr>
        <w:t xml:space="preserve"> </w:t>
      </w:r>
      <w:r w:rsidR="00E734B0">
        <w:rPr>
          <w:rFonts w:ascii="Georgia Pro" w:hAnsi="Georgia Pro"/>
          <w:sz w:val="24"/>
          <w:szCs w:val="24"/>
        </w:rPr>
        <w:t>Mike Morris</w:t>
      </w:r>
      <w:r w:rsidR="00E17790">
        <w:rPr>
          <w:rFonts w:ascii="Georgia Pro" w:hAnsi="Georgia Pro"/>
          <w:sz w:val="24"/>
          <w:szCs w:val="24"/>
        </w:rPr>
        <w:t>, Angela Rhodes</w:t>
      </w:r>
      <w:r w:rsidR="00AD3496">
        <w:rPr>
          <w:rFonts w:ascii="Georgia Pro" w:hAnsi="Georgia Pro"/>
          <w:sz w:val="24"/>
          <w:szCs w:val="24"/>
        </w:rPr>
        <w:t>,</w:t>
      </w:r>
      <w:r w:rsidR="00E734B0">
        <w:rPr>
          <w:rFonts w:ascii="Georgia Pro" w:hAnsi="Georgia Pro"/>
          <w:sz w:val="24"/>
          <w:szCs w:val="24"/>
        </w:rPr>
        <w:t xml:space="preserve"> </w:t>
      </w:r>
      <w:r w:rsidR="00AD3496" w:rsidRPr="006A1885">
        <w:rPr>
          <w:rFonts w:ascii="Georgia Pro" w:hAnsi="Georgia Pro"/>
          <w:sz w:val="24"/>
          <w:szCs w:val="24"/>
        </w:rPr>
        <w:t>Stephen Ellis</w:t>
      </w:r>
      <w:r w:rsidR="00AD3496">
        <w:rPr>
          <w:rFonts w:ascii="Georgia Pro" w:hAnsi="Georgia Pro"/>
          <w:sz w:val="24"/>
          <w:szCs w:val="24"/>
        </w:rPr>
        <w:t xml:space="preserve"> </w:t>
      </w:r>
      <w:r w:rsidR="006E1660">
        <w:rPr>
          <w:rFonts w:ascii="Georgia Pro" w:hAnsi="Georgia Pro"/>
          <w:sz w:val="24"/>
          <w:szCs w:val="24"/>
        </w:rPr>
        <w:t xml:space="preserve">and </w:t>
      </w:r>
      <w:r w:rsidR="008F7026">
        <w:rPr>
          <w:rFonts w:ascii="Georgia Pro" w:hAnsi="Georgia Pro"/>
          <w:sz w:val="24"/>
          <w:szCs w:val="24"/>
        </w:rPr>
        <w:t>Sandra Hinds</w:t>
      </w:r>
      <w:r w:rsidR="006E1660">
        <w:rPr>
          <w:rFonts w:ascii="Georgia Pro" w:hAnsi="Georgia Pro"/>
          <w:sz w:val="24"/>
          <w:szCs w:val="24"/>
        </w:rPr>
        <w:t>.</w:t>
      </w:r>
    </w:p>
    <w:p w14:paraId="44658685" w14:textId="6D2C50FD" w:rsidR="006A1885" w:rsidRDefault="007916FB" w:rsidP="00187EFC">
      <w:pPr>
        <w:rPr>
          <w:rFonts w:ascii="Georgia Pro" w:hAnsi="Georgia Pro"/>
          <w:sz w:val="24"/>
          <w:szCs w:val="24"/>
        </w:rPr>
      </w:pPr>
      <w:r>
        <w:rPr>
          <w:rFonts w:ascii="Georgia Pro" w:hAnsi="Georgia Pro"/>
          <w:b/>
          <w:bCs/>
          <w:sz w:val="24"/>
          <w:szCs w:val="24"/>
        </w:rPr>
        <w:t xml:space="preserve">Min </w:t>
      </w:r>
      <w:r w:rsidR="00E71F08">
        <w:rPr>
          <w:rFonts w:ascii="Georgia Pro" w:hAnsi="Georgia Pro"/>
          <w:b/>
          <w:bCs/>
          <w:sz w:val="24"/>
          <w:szCs w:val="24"/>
        </w:rPr>
        <w:t>1</w:t>
      </w:r>
      <w:r w:rsidR="008F76DF">
        <w:rPr>
          <w:rFonts w:ascii="Georgia Pro" w:hAnsi="Georgia Pro"/>
          <w:b/>
          <w:bCs/>
          <w:sz w:val="24"/>
          <w:szCs w:val="24"/>
        </w:rPr>
        <w:t xml:space="preserve"> - </w:t>
      </w:r>
      <w:r w:rsidR="006A1885" w:rsidRPr="006A1885">
        <w:rPr>
          <w:rFonts w:ascii="Georgia Pro" w:hAnsi="Georgia Pro"/>
          <w:b/>
          <w:bCs/>
          <w:sz w:val="24"/>
          <w:szCs w:val="24"/>
        </w:rPr>
        <w:t>Apologies</w:t>
      </w:r>
      <w:r w:rsidR="006A1885">
        <w:rPr>
          <w:rFonts w:ascii="Georgia Pro" w:hAnsi="Georgia Pro"/>
          <w:sz w:val="24"/>
          <w:szCs w:val="24"/>
        </w:rPr>
        <w:t xml:space="preserve">: </w:t>
      </w:r>
      <w:r w:rsidR="002D0EF5">
        <w:rPr>
          <w:rFonts w:ascii="Georgia Pro" w:hAnsi="Georgia Pro"/>
          <w:sz w:val="24"/>
          <w:szCs w:val="24"/>
        </w:rPr>
        <w:t xml:space="preserve">Apologies were received from </w:t>
      </w:r>
      <w:r w:rsidR="00815434">
        <w:rPr>
          <w:rFonts w:ascii="Georgia Pro" w:hAnsi="Georgia Pro"/>
          <w:sz w:val="24"/>
          <w:szCs w:val="24"/>
        </w:rPr>
        <w:t>C</w:t>
      </w:r>
      <w:r w:rsidR="00CB146B">
        <w:rPr>
          <w:rFonts w:ascii="Georgia Pro" w:hAnsi="Georgia Pro"/>
          <w:sz w:val="24"/>
          <w:szCs w:val="24"/>
        </w:rPr>
        <w:t xml:space="preserve">llr </w:t>
      </w:r>
      <w:r w:rsidR="00110778">
        <w:rPr>
          <w:rFonts w:ascii="Georgia Pro" w:hAnsi="Georgia Pro"/>
          <w:sz w:val="24"/>
          <w:szCs w:val="24"/>
        </w:rPr>
        <w:t>Paul Williams</w:t>
      </w:r>
      <w:r w:rsidR="00CB146B">
        <w:rPr>
          <w:rFonts w:ascii="Georgia Pro" w:hAnsi="Georgia Pro"/>
          <w:sz w:val="24"/>
          <w:szCs w:val="24"/>
        </w:rPr>
        <w:t>.</w:t>
      </w:r>
    </w:p>
    <w:p w14:paraId="3C986BE6" w14:textId="3750D1C8" w:rsidR="005F46F1" w:rsidRDefault="005F46F1" w:rsidP="00187EFC">
      <w:pPr>
        <w:rPr>
          <w:rFonts w:ascii="Georgia Pro" w:hAnsi="Georgia Pro"/>
          <w:i/>
          <w:iCs/>
          <w:sz w:val="24"/>
          <w:szCs w:val="24"/>
        </w:rPr>
      </w:pPr>
      <w:r w:rsidRPr="008E3647">
        <w:rPr>
          <w:rFonts w:ascii="Georgia Pro" w:hAnsi="Georgia Pro"/>
          <w:b/>
          <w:bCs/>
          <w:sz w:val="24"/>
          <w:szCs w:val="24"/>
        </w:rPr>
        <w:t xml:space="preserve">Min </w:t>
      </w:r>
      <w:r w:rsidR="00110778">
        <w:rPr>
          <w:rFonts w:ascii="Georgia Pro" w:hAnsi="Georgia Pro"/>
          <w:b/>
          <w:bCs/>
          <w:sz w:val="24"/>
          <w:szCs w:val="24"/>
        </w:rPr>
        <w:t>2</w:t>
      </w:r>
      <w:r w:rsidR="006400D5" w:rsidRPr="008E3647">
        <w:rPr>
          <w:rFonts w:ascii="Georgia Pro" w:hAnsi="Georgia Pro"/>
          <w:b/>
          <w:bCs/>
          <w:sz w:val="24"/>
          <w:szCs w:val="24"/>
        </w:rPr>
        <w:t xml:space="preserve"> – Declarations of Interest</w:t>
      </w:r>
      <w:r w:rsidR="006400D5">
        <w:rPr>
          <w:rFonts w:ascii="Georgia Pro" w:hAnsi="Georgia Pro"/>
          <w:sz w:val="24"/>
          <w:szCs w:val="24"/>
        </w:rPr>
        <w:t xml:space="preserve">: </w:t>
      </w:r>
      <w:r w:rsidR="008E3647" w:rsidRPr="008E3647">
        <w:rPr>
          <w:rFonts w:ascii="Georgia Pro" w:hAnsi="Georgia Pro"/>
          <w:i/>
          <w:iCs/>
          <w:sz w:val="24"/>
          <w:szCs w:val="24"/>
        </w:rPr>
        <w:t>The Chair will remind all Members of the need to declare any personal or prejudicial interest in items on the agenda, either at the beginning of the meeting or when the relevant item arises</w:t>
      </w:r>
    </w:p>
    <w:p w14:paraId="3E9896F1" w14:textId="0AFF70BA" w:rsidR="00E73B0A" w:rsidRPr="00E73B0A" w:rsidRDefault="00827CD7" w:rsidP="00187EFC">
      <w:pPr>
        <w:rPr>
          <w:rFonts w:ascii="Georgia Pro" w:hAnsi="Georgia Pro"/>
          <w:sz w:val="24"/>
          <w:szCs w:val="24"/>
        </w:rPr>
      </w:pPr>
      <w:r>
        <w:rPr>
          <w:rFonts w:ascii="Georgia Pro" w:hAnsi="Georgia Pro"/>
          <w:sz w:val="24"/>
          <w:szCs w:val="24"/>
        </w:rPr>
        <w:t>Cllr Sharon Worsnop declared a personal and prejudicial interest in Planning item P/2025/</w:t>
      </w:r>
      <w:r w:rsidR="00DD16C8">
        <w:rPr>
          <w:rFonts w:ascii="Georgia Pro" w:hAnsi="Georgia Pro"/>
          <w:sz w:val="24"/>
          <w:szCs w:val="24"/>
        </w:rPr>
        <w:t>0397 and left the meeting during discussion.</w:t>
      </w:r>
    </w:p>
    <w:p w14:paraId="1427D5EC" w14:textId="531FBE6F" w:rsidR="006C67EC" w:rsidRDefault="008E3647" w:rsidP="00187EFC">
      <w:pPr>
        <w:rPr>
          <w:rFonts w:ascii="Georgia Pro" w:hAnsi="Georgia Pro"/>
          <w:sz w:val="24"/>
          <w:szCs w:val="24"/>
        </w:rPr>
      </w:pPr>
      <w:r w:rsidRPr="00153AAD">
        <w:rPr>
          <w:rFonts w:ascii="Georgia Pro" w:hAnsi="Georgia Pro"/>
          <w:b/>
          <w:bCs/>
          <w:sz w:val="24"/>
          <w:szCs w:val="24"/>
        </w:rPr>
        <w:t xml:space="preserve">Min </w:t>
      </w:r>
      <w:r w:rsidR="00251AFB">
        <w:rPr>
          <w:rFonts w:ascii="Georgia Pro" w:hAnsi="Georgia Pro"/>
          <w:b/>
          <w:bCs/>
          <w:sz w:val="24"/>
          <w:szCs w:val="24"/>
        </w:rPr>
        <w:t>3</w:t>
      </w:r>
      <w:r w:rsidRPr="00153AAD">
        <w:rPr>
          <w:rFonts w:ascii="Georgia Pro" w:hAnsi="Georgia Pro"/>
          <w:b/>
          <w:bCs/>
          <w:sz w:val="24"/>
          <w:szCs w:val="24"/>
        </w:rPr>
        <w:t xml:space="preserve"> </w:t>
      </w:r>
      <w:r w:rsidR="00F27539" w:rsidRPr="00153AAD">
        <w:rPr>
          <w:rFonts w:ascii="Georgia Pro" w:hAnsi="Georgia Pro"/>
          <w:b/>
          <w:bCs/>
          <w:sz w:val="24"/>
          <w:szCs w:val="24"/>
        </w:rPr>
        <w:t>–</w:t>
      </w:r>
      <w:r w:rsidRPr="00153AAD">
        <w:rPr>
          <w:rFonts w:ascii="Georgia Pro" w:hAnsi="Georgia Pro"/>
          <w:b/>
          <w:bCs/>
          <w:sz w:val="24"/>
          <w:szCs w:val="24"/>
        </w:rPr>
        <w:t xml:space="preserve"> </w:t>
      </w:r>
      <w:r w:rsidR="00F27539" w:rsidRPr="00153AAD">
        <w:rPr>
          <w:rFonts w:ascii="Georgia Pro" w:hAnsi="Georgia Pro"/>
          <w:b/>
          <w:bCs/>
          <w:sz w:val="24"/>
          <w:szCs w:val="24"/>
        </w:rPr>
        <w:t>Public Participation</w:t>
      </w:r>
      <w:r w:rsidR="00F27539">
        <w:rPr>
          <w:rFonts w:ascii="Georgia Pro" w:hAnsi="Georgia Pro"/>
          <w:sz w:val="24"/>
          <w:szCs w:val="24"/>
        </w:rPr>
        <w:t xml:space="preserve">: </w:t>
      </w:r>
      <w:r w:rsidR="00153AAD" w:rsidRPr="00471E36">
        <w:rPr>
          <w:rFonts w:ascii="Georgia Pro" w:hAnsi="Georgia Pro"/>
          <w:i/>
          <w:iCs/>
          <w:sz w:val="24"/>
          <w:szCs w:val="24"/>
        </w:rPr>
        <w:t>The Council should adjourn for 5 minutes to allow members of the public to ask questions or make statements (NB Councillors should not enter discussion with the public at this time as to do so would be contrary to the advice of the Welsh Government.)</w:t>
      </w:r>
      <w:r w:rsidR="00251AFB">
        <w:rPr>
          <w:rFonts w:ascii="Georgia Pro" w:hAnsi="Georgia Pro"/>
          <w:sz w:val="24"/>
          <w:szCs w:val="24"/>
        </w:rPr>
        <w:t xml:space="preserve"> No members of the public were present.</w:t>
      </w:r>
    </w:p>
    <w:p w14:paraId="2B7253EF" w14:textId="387817A0" w:rsidR="00FF5403" w:rsidRDefault="0081663A" w:rsidP="00187EFC">
      <w:pPr>
        <w:rPr>
          <w:rFonts w:ascii="Georgia Pro" w:hAnsi="Georgia Pro"/>
          <w:sz w:val="24"/>
          <w:szCs w:val="24"/>
        </w:rPr>
      </w:pPr>
      <w:r w:rsidRPr="0081663A">
        <w:rPr>
          <w:rFonts w:ascii="Georgia Pro" w:hAnsi="Georgia Pro"/>
          <w:b/>
          <w:bCs/>
          <w:sz w:val="24"/>
          <w:szCs w:val="24"/>
        </w:rPr>
        <w:t>Min 4</w:t>
      </w:r>
      <w:r>
        <w:rPr>
          <w:rFonts w:ascii="Georgia Pro" w:hAnsi="Georgia Pro"/>
          <w:b/>
          <w:bCs/>
          <w:sz w:val="24"/>
          <w:szCs w:val="24"/>
        </w:rPr>
        <w:t xml:space="preserve"> – To elect a Chair</w:t>
      </w:r>
      <w:r w:rsidR="00FF5403">
        <w:rPr>
          <w:rFonts w:ascii="Georgia Pro" w:hAnsi="Georgia Pro"/>
          <w:b/>
          <w:bCs/>
          <w:sz w:val="24"/>
          <w:szCs w:val="24"/>
        </w:rPr>
        <w:t xml:space="preserve"> of the Council and receive the Chair’s Declaration of Office</w:t>
      </w:r>
      <w:r w:rsidR="0036758F">
        <w:rPr>
          <w:rFonts w:ascii="Georgia Pro" w:hAnsi="Georgia Pro"/>
          <w:b/>
          <w:bCs/>
          <w:sz w:val="24"/>
          <w:szCs w:val="24"/>
        </w:rPr>
        <w:t xml:space="preserve">: </w:t>
      </w:r>
      <w:r w:rsidR="0036758F">
        <w:rPr>
          <w:rFonts w:ascii="Georgia Pro" w:hAnsi="Georgia Pro"/>
          <w:sz w:val="24"/>
          <w:szCs w:val="24"/>
        </w:rPr>
        <w:t>It was RESOLVED to re-appoint Councillor Peter Jones</w:t>
      </w:r>
      <w:r w:rsidR="00A77452">
        <w:rPr>
          <w:rFonts w:ascii="Georgia Pro" w:hAnsi="Georgia Pro"/>
          <w:sz w:val="24"/>
          <w:szCs w:val="24"/>
        </w:rPr>
        <w:t xml:space="preserve"> as Chairman </w:t>
      </w:r>
      <w:r w:rsidR="00B250C0">
        <w:rPr>
          <w:rFonts w:ascii="Georgia Pro" w:hAnsi="Georgia Pro"/>
          <w:sz w:val="24"/>
          <w:szCs w:val="24"/>
        </w:rPr>
        <w:t xml:space="preserve">of the Community Council </w:t>
      </w:r>
      <w:r w:rsidR="00A77452">
        <w:rPr>
          <w:rFonts w:ascii="Georgia Pro" w:hAnsi="Georgia Pro"/>
          <w:sz w:val="24"/>
          <w:szCs w:val="24"/>
        </w:rPr>
        <w:t xml:space="preserve">for </w:t>
      </w:r>
      <w:r w:rsidR="00055A8B">
        <w:rPr>
          <w:rFonts w:ascii="Georgia Pro" w:hAnsi="Georgia Pro"/>
          <w:sz w:val="24"/>
          <w:szCs w:val="24"/>
        </w:rPr>
        <w:t>2025-26</w:t>
      </w:r>
      <w:r w:rsidR="00B02DA3">
        <w:rPr>
          <w:rFonts w:ascii="Georgia Pro" w:hAnsi="Georgia Pro"/>
          <w:sz w:val="24"/>
          <w:szCs w:val="24"/>
        </w:rPr>
        <w:t>. The Declaration of Office was signed at the meeting.</w:t>
      </w:r>
    </w:p>
    <w:p w14:paraId="1CA15600" w14:textId="030DA4D1" w:rsidR="00B02DA3" w:rsidRDefault="00564113" w:rsidP="00187EFC">
      <w:pPr>
        <w:rPr>
          <w:rFonts w:ascii="Georgia Pro" w:hAnsi="Georgia Pro"/>
          <w:sz w:val="24"/>
          <w:szCs w:val="24"/>
        </w:rPr>
      </w:pPr>
      <w:r>
        <w:rPr>
          <w:rFonts w:ascii="Georgia Pro" w:hAnsi="Georgia Pro"/>
          <w:b/>
          <w:bCs/>
          <w:sz w:val="24"/>
          <w:szCs w:val="24"/>
        </w:rPr>
        <w:t xml:space="preserve">Min 5 – To elect a Vice-chair of the Council: </w:t>
      </w:r>
      <w:r>
        <w:rPr>
          <w:rFonts w:ascii="Georgia Pro" w:hAnsi="Georgia Pro"/>
          <w:sz w:val="24"/>
          <w:szCs w:val="24"/>
        </w:rPr>
        <w:t>It was RESOLVED to re-appoint Councillor Sharon Worsnop as Vice-chair of the Community Council for 2025-26.</w:t>
      </w:r>
    </w:p>
    <w:p w14:paraId="5959AB2B" w14:textId="76D58420" w:rsidR="00B250C0" w:rsidRDefault="00021F20" w:rsidP="00187EFC">
      <w:pPr>
        <w:rPr>
          <w:rFonts w:ascii="Georgia Pro" w:hAnsi="Georgia Pro"/>
          <w:b/>
          <w:bCs/>
          <w:sz w:val="24"/>
          <w:szCs w:val="24"/>
        </w:rPr>
      </w:pPr>
      <w:r w:rsidRPr="00021F20">
        <w:rPr>
          <w:rFonts w:ascii="Georgia Pro" w:hAnsi="Georgia Pro"/>
          <w:b/>
          <w:bCs/>
          <w:sz w:val="24"/>
          <w:szCs w:val="24"/>
        </w:rPr>
        <w:t xml:space="preserve">Min 6 </w:t>
      </w:r>
      <w:r>
        <w:rPr>
          <w:rFonts w:ascii="Georgia Pro" w:hAnsi="Georgia Pro"/>
          <w:b/>
          <w:bCs/>
          <w:sz w:val="24"/>
          <w:szCs w:val="24"/>
        </w:rPr>
        <w:t>–</w:t>
      </w:r>
      <w:r w:rsidRPr="00021F20">
        <w:rPr>
          <w:rFonts w:ascii="Georgia Pro" w:hAnsi="Georgia Pro"/>
          <w:b/>
          <w:bCs/>
          <w:sz w:val="24"/>
          <w:szCs w:val="24"/>
        </w:rPr>
        <w:t xml:space="preserve"> </w:t>
      </w:r>
      <w:r>
        <w:rPr>
          <w:rFonts w:ascii="Georgia Pro" w:hAnsi="Georgia Pro"/>
          <w:b/>
          <w:bCs/>
          <w:sz w:val="24"/>
          <w:szCs w:val="24"/>
        </w:rPr>
        <w:t xml:space="preserve">The following </w:t>
      </w:r>
      <w:r w:rsidR="00CD6591">
        <w:rPr>
          <w:rFonts w:ascii="Georgia Pro" w:hAnsi="Georgia Pro"/>
          <w:b/>
          <w:bCs/>
          <w:sz w:val="24"/>
          <w:szCs w:val="24"/>
        </w:rPr>
        <w:t xml:space="preserve">Council </w:t>
      </w:r>
      <w:r>
        <w:rPr>
          <w:rFonts w:ascii="Georgia Pro" w:hAnsi="Georgia Pro"/>
          <w:b/>
          <w:bCs/>
          <w:sz w:val="24"/>
          <w:szCs w:val="24"/>
        </w:rPr>
        <w:t>documen</w:t>
      </w:r>
      <w:r w:rsidR="00CD6591">
        <w:rPr>
          <w:rFonts w:ascii="Georgia Pro" w:hAnsi="Georgia Pro"/>
          <w:b/>
          <w:bCs/>
          <w:sz w:val="24"/>
          <w:szCs w:val="24"/>
        </w:rPr>
        <w:t>ts</w:t>
      </w:r>
      <w:r>
        <w:rPr>
          <w:rFonts w:ascii="Georgia Pro" w:hAnsi="Georgia Pro"/>
          <w:b/>
          <w:bCs/>
          <w:sz w:val="24"/>
          <w:szCs w:val="24"/>
        </w:rPr>
        <w:t xml:space="preserve"> were </w:t>
      </w:r>
      <w:r w:rsidR="004D3C69">
        <w:rPr>
          <w:rFonts w:ascii="Georgia Pro" w:hAnsi="Georgia Pro"/>
          <w:b/>
          <w:bCs/>
          <w:sz w:val="24"/>
          <w:szCs w:val="24"/>
        </w:rPr>
        <w:t>reviewed and approved:</w:t>
      </w:r>
    </w:p>
    <w:p w14:paraId="00D55A14" w14:textId="325EDADF" w:rsidR="004D3C69" w:rsidRPr="001C1D2E" w:rsidRDefault="004D3C69" w:rsidP="001C1D2E">
      <w:pPr>
        <w:pStyle w:val="ListParagraph"/>
        <w:numPr>
          <w:ilvl w:val="0"/>
          <w:numId w:val="23"/>
        </w:numPr>
        <w:rPr>
          <w:rFonts w:ascii="Georgia Pro" w:hAnsi="Georgia Pro"/>
          <w:sz w:val="24"/>
          <w:szCs w:val="24"/>
        </w:rPr>
      </w:pPr>
      <w:r w:rsidRPr="001C1D2E">
        <w:rPr>
          <w:rFonts w:ascii="Georgia Pro" w:hAnsi="Georgia Pro"/>
          <w:sz w:val="24"/>
          <w:szCs w:val="24"/>
        </w:rPr>
        <w:t>Standing Orders</w:t>
      </w:r>
    </w:p>
    <w:p w14:paraId="115FE7CE" w14:textId="1FADA570" w:rsidR="004D3C69" w:rsidRPr="001C1D2E" w:rsidRDefault="00B16BF6" w:rsidP="001C1D2E">
      <w:pPr>
        <w:pStyle w:val="ListParagraph"/>
        <w:numPr>
          <w:ilvl w:val="0"/>
          <w:numId w:val="23"/>
        </w:numPr>
        <w:rPr>
          <w:rFonts w:ascii="Georgia Pro" w:hAnsi="Georgia Pro"/>
          <w:sz w:val="24"/>
          <w:szCs w:val="24"/>
        </w:rPr>
      </w:pPr>
      <w:r w:rsidRPr="001C1D2E">
        <w:rPr>
          <w:rFonts w:ascii="Georgia Pro" w:hAnsi="Georgia Pro"/>
          <w:sz w:val="24"/>
          <w:szCs w:val="24"/>
        </w:rPr>
        <w:t>Financial Regulations</w:t>
      </w:r>
    </w:p>
    <w:p w14:paraId="50A39DC3" w14:textId="1B109C83" w:rsidR="00886F65" w:rsidRPr="001C1D2E" w:rsidRDefault="00886F65" w:rsidP="001C1D2E">
      <w:pPr>
        <w:pStyle w:val="ListParagraph"/>
        <w:numPr>
          <w:ilvl w:val="0"/>
          <w:numId w:val="23"/>
        </w:numPr>
        <w:rPr>
          <w:rFonts w:ascii="Georgia Pro" w:hAnsi="Georgia Pro"/>
          <w:sz w:val="24"/>
          <w:szCs w:val="24"/>
        </w:rPr>
      </w:pPr>
      <w:r w:rsidRPr="001C1D2E">
        <w:rPr>
          <w:rFonts w:ascii="Georgia Pro" w:hAnsi="Georgia Pro"/>
          <w:sz w:val="24"/>
          <w:szCs w:val="24"/>
        </w:rPr>
        <w:t>Code of Conduct</w:t>
      </w:r>
    </w:p>
    <w:p w14:paraId="2C34FD3C" w14:textId="2CF664B8" w:rsidR="00886F65" w:rsidRPr="001C1D2E" w:rsidRDefault="00886F65" w:rsidP="001C1D2E">
      <w:pPr>
        <w:pStyle w:val="ListParagraph"/>
        <w:numPr>
          <w:ilvl w:val="0"/>
          <w:numId w:val="23"/>
        </w:numPr>
        <w:rPr>
          <w:rFonts w:ascii="Georgia Pro" w:hAnsi="Georgia Pro"/>
          <w:sz w:val="24"/>
          <w:szCs w:val="24"/>
        </w:rPr>
      </w:pPr>
      <w:r w:rsidRPr="001C1D2E">
        <w:rPr>
          <w:rFonts w:ascii="Georgia Pro" w:hAnsi="Georgia Pro"/>
          <w:sz w:val="24"/>
          <w:szCs w:val="24"/>
        </w:rPr>
        <w:t>Annual Report</w:t>
      </w:r>
    </w:p>
    <w:p w14:paraId="0560D304" w14:textId="2070810F" w:rsidR="00B16BF6" w:rsidRDefault="001C1D2E" w:rsidP="00187EFC">
      <w:pPr>
        <w:rPr>
          <w:rFonts w:ascii="Georgia Pro" w:hAnsi="Georgia Pro"/>
          <w:b/>
          <w:bCs/>
          <w:sz w:val="24"/>
          <w:szCs w:val="24"/>
        </w:rPr>
      </w:pPr>
      <w:r w:rsidRPr="006D289F">
        <w:rPr>
          <w:rFonts w:ascii="Georgia Pro" w:hAnsi="Georgia Pro"/>
          <w:b/>
          <w:bCs/>
          <w:sz w:val="24"/>
          <w:szCs w:val="24"/>
        </w:rPr>
        <w:t xml:space="preserve">Min 7 </w:t>
      </w:r>
      <w:r w:rsidR="006D289F">
        <w:rPr>
          <w:rFonts w:ascii="Georgia Pro" w:hAnsi="Georgia Pro"/>
          <w:b/>
          <w:bCs/>
          <w:sz w:val="24"/>
          <w:szCs w:val="24"/>
        </w:rPr>
        <w:t>–</w:t>
      </w:r>
      <w:r w:rsidRPr="006D289F">
        <w:rPr>
          <w:rFonts w:ascii="Georgia Pro" w:hAnsi="Georgia Pro"/>
          <w:b/>
          <w:bCs/>
          <w:sz w:val="24"/>
          <w:szCs w:val="24"/>
        </w:rPr>
        <w:t xml:space="preserve"> </w:t>
      </w:r>
      <w:r w:rsidR="006D289F">
        <w:rPr>
          <w:rFonts w:ascii="Georgia Pro" w:hAnsi="Georgia Pro"/>
          <w:b/>
          <w:bCs/>
          <w:sz w:val="24"/>
          <w:szCs w:val="24"/>
        </w:rPr>
        <w:t>Schedule of meeting of the Council 2025-26</w:t>
      </w:r>
    </w:p>
    <w:p w14:paraId="6F52FACD" w14:textId="2190F294" w:rsidR="006D289F" w:rsidRDefault="0057025D" w:rsidP="00187EFC">
      <w:pPr>
        <w:rPr>
          <w:rFonts w:ascii="Georgia Pro" w:hAnsi="Georgia Pro" w:cs="Arial"/>
          <w:sz w:val="24"/>
          <w:szCs w:val="24"/>
        </w:rPr>
      </w:pPr>
      <w:r w:rsidRPr="005C664D">
        <w:rPr>
          <w:rFonts w:ascii="Georgia Pro" w:hAnsi="Georgia Pro" w:cs="Arial"/>
          <w:sz w:val="24"/>
          <w:szCs w:val="24"/>
        </w:rPr>
        <w:t>It was resolved that normal meetings of the Community Council would continue to be held on the third Tuesday of each month at 7pm</w:t>
      </w:r>
      <w:r w:rsidR="005C664D" w:rsidRPr="005C664D">
        <w:rPr>
          <w:rFonts w:ascii="Georgia Pro" w:hAnsi="Georgia Pro" w:cs="Arial"/>
          <w:sz w:val="24"/>
          <w:szCs w:val="24"/>
        </w:rPr>
        <w:t xml:space="preserve"> except during August when the Council is in recess.</w:t>
      </w:r>
    </w:p>
    <w:p w14:paraId="462DA10E" w14:textId="78709471" w:rsidR="006C67EC" w:rsidRDefault="00471E36" w:rsidP="00187EFC">
      <w:pPr>
        <w:rPr>
          <w:rFonts w:ascii="Georgia Pro" w:hAnsi="Georgia Pro"/>
          <w:sz w:val="24"/>
          <w:szCs w:val="24"/>
        </w:rPr>
      </w:pPr>
      <w:r w:rsidRPr="00F94037">
        <w:rPr>
          <w:rFonts w:ascii="Georgia Pro" w:hAnsi="Georgia Pro"/>
          <w:b/>
          <w:bCs/>
          <w:sz w:val="24"/>
          <w:szCs w:val="24"/>
        </w:rPr>
        <w:t xml:space="preserve">Min </w:t>
      </w:r>
      <w:r w:rsidR="004649B5">
        <w:rPr>
          <w:rFonts w:ascii="Georgia Pro" w:hAnsi="Georgia Pro"/>
          <w:b/>
          <w:bCs/>
          <w:sz w:val="24"/>
          <w:szCs w:val="24"/>
        </w:rPr>
        <w:t>8</w:t>
      </w:r>
      <w:r w:rsidRPr="00F94037">
        <w:rPr>
          <w:rFonts w:ascii="Georgia Pro" w:hAnsi="Georgia Pro"/>
          <w:b/>
          <w:bCs/>
          <w:sz w:val="24"/>
          <w:szCs w:val="24"/>
        </w:rPr>
        <w:t xml:space="preserve"> </w:t>
      </w:r>
      <w:r w:rsidR="000C0152" w:rsidRPr="00F94037">
        <w:rPr>
          <w:rFonts w:ascii="Georgia Pro" w:hAnsi="Georgia Pro"/>
          <w:b/>
          <w:bCs/>
          <w:sz w:val="24"/>
          <w:szCs w:val="24"/>
        </w:rPr>
        <w:t>–</w:t>
      </w:r>
      <w:r w:rsidRPr="00F94037">
        <w:rPr>
          <w:rFonts w:ascii="Georgia Pro" w:hAnsi="Georgia Pro"/>
          <w:b/>
          <w:bCs/>
          <w:sz w:val="24"/>
          <w:szCs w:val="24"/>
        </w:rPr>
        <w:t xml:space="preserve"> Minutes</w:t>
      </w:r>
      <w:r w:rsidR="000C0152">
        <w:rPr>
          <w:rFonts w:ascii="Georgia Pro" w:hAnsi="Georgia Pro"/>
          <w:sz w:val="24"/>
          <w:szCs w:val="24"/>
        </w:rPr>
        <w:t xml:space="preserve">: </w:t>
      </w:r>
      <w:r w:rsidR="00956EFF">
        <w:rPr>
          <w:rFonts w:ascii="Georgia Pro" w:hAnsi="Georgia Pro"/>
          <w:sz w:val="24"/>
          <w:szCs w:val="24"/>
        </w:rPr>
        <w:t>The draft minutes of the meeting</w:t>
      </w:r>
      <w:r w:rsidR="00234037">
        <w:rPr>
          <w:rFonts w:ascii="Georgia Pro" w:hAnsi="Georgia Pro"/>
          <w:sz w:val="24"/>
          <w:szCs w:val="24"/>
        </w:rPr>
        <w:t xml:space="preserve"> held on the </w:t>
      </w:r>
      <w:r w:rsidR="00B500A3">
        <w:rPr>
          <w:rFonts w:ascii="Georgia Pro" w:hAnsi="Georgia Pro"/>
          <w:sz w:val="24"/>
          <w:szCs w:val="24"/>
        </w:rPr>
        <w:t>1</w:t>
      </w:r>
      <w:r w:rsidR="004649B5">
        <w:rPr>
          <w:rFonts w:ascii="Georgia Pro" w:hAnsi="Georgia Pro"/>
          <w:sz w:val="24"/>
          <w:szCs w:val="24"/>
        </w:rPr>
        <w:t>5</w:t>
      </w:r>
      <w:r w:rsidR="00B500A3" w:rsidRPr="00B500A3">
        <w:rPr>
          <w:rFonts w:ascii="Georgia Pro" w:hAnsi="Georgia Pro"/>
          <w:sz w:val="24"/>
          <w:szCs w:val="24"/>
          <w:vertAlign w:val="superscript"/>
        </w:rPr>
        <w:t>th</w:t>
      </w:r>
      <w:r w:rsidR="00B500A3">
        <w:rPr>
          <w:rFonts w:ascii="Georgia Pro" w:hAnsi="Georgia Pro"/>
          <w:sz w:val="24"/>
          <w:szCs w:val="24"/>
        </w:rPr>
        <w:t xml:space="preserve"> </w:t>
      </w:r>
      <w:r w:rsidR="004649B5">
        <w:rPr>
          <w:rFonts w:ascii="Georgia Pro" w:hAnsi="Georgia Pro"/>
          <w:sz w:val="24"/>
          <w:szCs w:val="24"/>
        </w:rPr>
        <w:t>April</w:t>
      </w:r>
      <w:r w:rsidR="00AD7786">
        <w:rPr>
          <w:rFonts w:ascii="Georgia Pro" w:hAnsi="Georgia Pro"/>
          <w:sz w:val="24"/>
          <w:szCs w:val="24"/>
        </w:rPr>
        <w:t xml:space="preserve"> 2025</w:t>
      </w:r>
      <w:r w:rsidR="00F94037">
        <w:rPr>
          <w:rFonts w:ascii="Georgia Pro" w:hAnsi="Georgia Pro"/>
          <w:sz w:val="24"/>
          <w:szCs w:val="24"/>
        </w:rPr>
        <w:t xml:space="preserve"> were considered and approved</w:t>
      </w:r>
      <w:r w:rsidR="007F2405">
        <w:rPr>
          <w:rFonts w:ascii="Georgia Pro" w:hAnsi="Georgia Pro"/>
          <w:sz w:val="24"/>
          <w:szCs w:val="24"/>
        </w:rPr>
        <w:t xml:space="preserve"> as a true and accurate record.</w:t>
      </w:r>
      <w:r w:rsidR="00E04CBC">
        <w:rPr>
          <w:rFonts w:ascii="Georgia Pro" w:hAnsi="Georgia Pro"/>
          <w:sz w:val="24"/>
          <w:szCs w:val="24"/>
        </w:rPr>
        <w:t xml:space="preserve"> </w:t>
      </w:r>
    </w:p>
    <w:p w14:paraId="0A9D64F4" w14:textId="37DE9B8E" w:rsidR="00F94037" w:rsidRDefault="003A76D4" w:rsidP="00965BD2">
      <w:pPr>
        <w:rPr>
          <w:rFonts w:ascii="Georgia Pro" w:hAnsi="Georgia Pro"/>
          <w:sz w:val="24"/>
          <w:szCs w:val="24"/>
        </w:rPr>
      </w:pPr>
      <w:r w:rsidRPr="00965BD2">
        <w:rPr>
          <w:rFonts w:ascii="Georgia Pro" w:hAnsi="Georgia Pro"/>
          <w:b/>
          <w:bCs/>
          <w:sz w:val="24"/>
          <w:szCs w:val="24"/>
        </w:rPr>
        <w:t xml:space="preserve">Min </w:t>
      </w:r>
      <w:r w:rsidR="00B9173C">
        <w:rPr>
          <w:rFonts w:ascii="Georgia Pro" w:hAnsi="Georgia Pro"/>
          <w:b/>
          <w:bCs/>
          <w:sz w:val="24"/>
          <w:szCs w:val="24"/>
        </w:rPr>
        <w:t>9</w:t>
      </w:r>
      <w:r w:rsidRPr="00965BD2">
        <w:rPr>
          <w:rFonts w:ascii="Georgia Pro" w:hAnsi="Georgia Pro"/>
          <w:b/>
          <w:bCs/>
          <w:sz w:val="24"/>
          <w:szCs w:val="24"/>
        </w:rPr>
        <w:t xml:space="preserve"> – Matters Arising</w:t>
      </w:r>
      <w:r w:rsidRPr="00965BD2">
        <w:rPr>
          <w:rFonts w:ascii="Georgia Pro" w:hAnsi="Georgia Pro"/>
          <w:sz w:val="24"/>
          <w:szCs w:val="24"/>
        </w:rPr>
        <w:t xml:space="preserve">: </w:t>
      </w:r>
    </w:p>
    <w:p w14:paraId="52AA0C52" w14:textId="33ABE324" w:rsidR="00B9173C" w:rsidRDefault="0072557E" w:rsidP="0077506E">
      <w:pPr>
        <w:pStyle w:val="ListParagraph"/>
        <w:numPr>
          <w:ilvl w:val="0"/>
          <w:numId w:val="25"/>
        </w:numPr>
        <w:rPr>
          <w:rFonts w:ascii="Georgia Pro" w:hAnsi="Georgia Pro"/>
          <w:sz w:val="24"/>
          <w:szCs w:val="24"/>
        </w:rPr>
      </w:pPr>
      <w:r w:rsidRPr="0077506E">
        <w:rPr>
          <w:rFonts w:ascii="Georgia Pro" w:hAnsi="Georgia Pro"/>
          <w:sz w:val="24"/>
          <w:szCs w:val="24"/>
        </w:rPr>
        <w:t xml:space="preserve">The Clerk was asked to contact the Planning Officer </w:t>
      </w:r>
      <w:r w:rsidR="00296C88" w:rsidRPr="0077506E">
        <w:rPr>
          <w:rFonts w:ascii="Georgia Pro" w:hAnsi="Georgia Pro"/>
          <w:sz w:val="24"/>
          <w:szCs w:val="24"/>
        </w:rPr>
        <w:t xml:space="preserve">to ask what action, if any, had been taken </w:t>
      </w:r>
      <w:r w:rsidRPr="0077506E">
        <w:rPr>
          <w:rFonts w:ascii="Georgia Pro" w:hAnsi="Georgia Pro"/>
          <w:sz w:val="24"/>
          <w:szCs w:val="24"/>
        </w:rPr>
        <w:t>with regard</w:t>
      </w:r>
      <w:r w:rsidR="006813E8" w:rsidRPr="0077506E">
        <w:rPr>
          <w:rFonts w:ascii="Georgia Pro" w:hAnsi="Georgia Pro"/>
          <w:sz w:val="24"/>
          <w:szCs w:val="24"/>
        </w:rPr>
        <w:t xml:space="preserve"> to the Lower Oak Farm application raised</w:t>
      </w:r>
      <w:r w:rsidR="00296C88" w:rsidRPr="0077506E">
        <w:rPr>
          <w:rFonts w:ascii="Georgia Pro" w:hAnsi="Georgia Pro"/>
          <w:sz w:val="24"/>
          <w:szCs w:val="24"/>
        </w:rPr>
        <w:t xml:space="preserve"> previously.</w:t>
      </w:r>
    </w:p>
    <w:p w14:paraId="741E163A" w14:textId="414792A6" w:rsidR="0077506E" w:rsidRPr="0077506E" w:rsidRDefault="0077506E" w:rsidP="0077506E">
      <w:pPr>
        <w:pStyle w:val="ListParagraph"/>
        <w:ind w:left="4320"/>
        <w:rPr>
          <w:rFonts w:ascii="Georgia Pro" w:hAnsi="Georgia Pro"/>
          <w:sz w:val="24"/>
          <w:szCs w:val="24"/>
        </w:rPr>
      </w:pPr>
      <w:r>
        <w:rPr>
          <w:rFonts w:ascii="Georgia Pro" w:hAnsi="Georgia Pro"/>
          <w:sz w:val="24"/>
          <w:szCs w:val="24"/>
        </w:rPr>
        <w:t>1</w:t>
      </w:r>
    </w:p>
    <w:p w14:paraId="78F5E80B" w14:textId="5A72CCE2" w:rsidR="00296C88" w:rsidRPr="0077506E" w:rsidRDefault="00C95E35" w:rsidP="0077506E">
      <w:pPr>
        <w:pStyle w:val="ListParagraph"/>
        <w:numPr>
          <w:ilvl w:val="0"/>
          <w:numId w:val="25"/>
        </w:numPr>
        <w:rPr>
          <w:rFonts w:ascii="Georgia Pro" w:hAnsi="Georgia Pro"/>
          <w:sz w:val="24"/>
          <w:szCs w:val="24"/>
        </w:rPr>
      </w:pPr>
      <w:r w:rsidRPr="0077506E">
        <w:rPr>
          <w:rFonts w:ascii="Georgia Pro" w:hAnsi="Georgia Pro"/>
          <w:sz w:val="24"/>
          <w:szCs w:val="24"/>
        </w:rPr>
        <w:lastRenderedPageBreak/>
        <w:t>VE Day 80 – the Chairman thanked all involved</w:t>
      </w:r>
      <w:r w:rsidR="00626F8E" w:rsidRPr="0077506E">
        <w:rPr>
          <w:rFonts w:ascii="Georgia Pro" w:hAnsi="Georgia Pro"/>
          <w:sz w:val="24"/>
          <w:szCs w:val="24"/>
        </w:rPr>
        <w:t>,</w:t>
      </w:r>
      <w:r w:rsidRPr="0077506E">
        <w:rPr>
          <w:rFonts w:ascii="Georgia Pro" w:hAnsi="Georgia Pro"/>
          <w:sz w:val="24"/>
          <w:szCs w:val="24"/>
        </w:rPr>
        <w:t xml:space="preserve"> who volunteered on the day to make the event such a success.</w:t>
      </w:r>
      <w:r w:rsidR="00626F8E" w:rsidRPr="0077506E">
        <w:rPr>
          <w:rFonts w:ascii="Georgia Pro" w:hAnsi="Georgia Pro"/>
          <w:sz w:val="24"/>
          <w:szCs w:val="24"/>
        </w:rPr>
        <w:t xml:space="preserve"> It was pleasing to see so many residents at the event.</w:t>
      </w:r>
    </w:p>
    <w:p w14:paraId="57240B69" w14:textId="1D53D6EC" w:rsidR="00D566E3" w:rsidRPr="0077506E" w:rsidRDefault="00D566E3" w:rsidP="0077506E">
      <w:pPr>
        <w:pStyle w:val="ListParagraph"/>
        <w:numPr>
          <w:ilvl w:val="0"/>
          <w:numId w:val="25"/>
        </w:numPr>
        <w:rPr>
          <w:rFonts w:ascii="Georgia Pro" w:hAnsi="Georgia Pro"/>
          <w:sz w:val="24"/>
          <w:szCs w:val="24"/>
        </w:rPr>
      </w:pPr>
      <w:r w:rsidRPr="0077506E">
        <w:rPr>
          <w:rFonts w:ascii="Georgia Pro" w:hAnsi="Georgia Pro"/>
          <w:sz w:val="24"/>
          <w:szCs w:val="24"/>
        </w:rPr>
        <w:t>Hotel Wrexham – the Chairman reported back on a successful meeting held at Hotel Wrexham with the new Management.</w:t>
      </w:r>
      <w:r w:rsidR="001320FC" w:rsidRPr="0077506E">
        <w:rPr>
          <w:rFonts w:ascii="Georgia Pro" w:hAnsi="Georgia Pro"/>
          <w:sz w:val="24"/>
          <w:szCs w:val="24"/>
        </w:rPr>
        <w:t xml:space="preserve"> They are keen to be involved in the local community </w:t>
      </w:r>
      <w:r w:rsidR="00B95DEB" w:rsidRPr="0077506E">
        <w:rPr>
          <w:rFonts w:ascii="Georgia Pro" w:hAnsi="Georgia Pro"/>
          <w:sz w:val="24"/>
          <w:szCs w:val="24"/>
        </w:rPr>
        <w:t>and have invited the Community Hub to visit the new hotel for one of their weekly sessions.</w:t>
      </w:r>
    </w:p>
    <w:p w14:paraId="3C661560" w14:textId="2F3FE74E" w:rsidR="00835633" w:rsidRDefault="00810C88" w:rsidP="00EB1662">
      <w:pPr>
        <w:rPr>
          <w:rFonts w:ascii="Georgia Pro" w:hAnsi="Georgia Pro"/>
          <w:sz w:val="24"/>
          <w:szCs w:val="24"/>
        </w:rPr>
      </w:pPr>
      <w:r>
        <w:rPr>
          <w:rFonts w:ascii="Georgia Pro" w:hAnsi="Georgia Pro"/>
          <w:b/>
          <w:bCs/>
          <w:sz w:val="24"/>
          <w:szCs w:val="24"/>
        </w:rPr>
        <w:t>Mi</w:t>
      </w:r>
      <w:r w:rsidR="00771B87" w:rsidRPr="00BD00B9">
        <w:rPr>
          <w:rFonts w:ascii="Georgia Pro" w:hAnsi="Georgia Pro"/>
          <w:b/>
          <w:bCs/>
          <w:sz w:val="24"/>
          <w:szCs w:val="24"/>
        </w:rPr>
        <w:t xml:space="preserve">n </w:t>
      </w:r>
      <w:r w:rsidR="00075CF2">
        <w:rPr>
          <w:rFonts w:ascii="Georgia Pro" w:hAnsi="Georgia Pro"/>
          <w:b/>
          <w:bCs/>
          <w:sz w:val="24"/>
          <w:szCs w:val="24"/>
        </w:rPr>
        <w:t>1</w:t>
      </w:r>
      <w:r w:rsidR="004A334E">
        <w:rPr>
          <w:rFonts w:ascii="Georgia Pro" w:hAnsi="Georgia Pro"/>
          <w:b/>
          <w:bCs/>
          <w:sz w:val="24"/>
          <w:szCs w:val="24"/>
        </w:rPr>
        <w:t>0</w:t>
      </w:r>
      <w:r w:rsidR="00771B87" w:rsidRPr="00BD00B9">
        <w:rPr>
          <w:rFonts w:ascii="Georgia Pro" w:hAnsi="Georgia Pro"/>
          <w:b/>
          <w:bCs/>
          <w:sz w:val="24"/>
          <w:szCs w:val="24"/>
        </w:rPr>
        <w:t xml:space="preserve"> – Crime Report</w:t>
      </w:r>
      <w:r w:rsidR="006F36EA">
        <w:rPr>
          <w:rFonts w:ascii="Georgia Pro" w:hAnsi="Georgia Pro"/>
          <w:sz w:val="24"/>
          <w:szCs w:val="24"/>
        </w:rPr>
        <w:t xml:space="preserve">: The </w:t>
      </w:r>
      <w:r w:rsidR="00531531">
        <w:rPr>
          <w:rFonts w:ascii="Georgia Pro" w:hAnsi="Georgia Pro"/>
          <w:sz w:val="24"/>
          <w:szCs w:val="24"/>
        </w:rPr>
        <w:t>crime report circulated by</w:t>
      </w:r>
      <w:r w:rsidR="00165DF9">
        <w:rPr>
          <w:rFonts w:ascii="Georgia Pro" w:hAnsi="Georgia Pro"/>
          <w:sz w:val="24"/>
          <w:szCs w:val="24"/>
        </w:rPr>
        <w:t xml:space="preserve"> PCSO Emma Maddocks</w:t>
      </w:r>
      <w:r w:rsidR="00531531">
        <w:rPr>
          <w:rFonts w:ascii="Georgia Pro" w:hAnsi="Georgia Pro"/>
          <w:sz w:val="24"/>
          <w:szCs w:val="24"/>
        </w:rPr>
        <w:t xml:space="preserve"> was received with no matters raised</w:t>
      </w:r>
      <w:r w:rsidR="00EB1662">
        <w:rPr>
          <w:rFonts w:ascii="Georgia Pro" w:hAnsi="Georgia Pro"/>
          <w:sz w:val="24"/>
          <w:szCs w:val="24"/>
        </w:rPr>
        <w:t>.</w:t>
      </w:r>
      <w:r w:rsidR="00FC6B9D">
        <w:rPr>
          <w:rFonts w:ascii="Georgia Pro" w:hAnsi="Georgia Pro"/>
          <w:sz w:val="24"/>
          <w:szCs w:val="24"/>
        </w:rPr>
        <w:tab/>
      </w:r>
      <w:r w:rsidR="00FC6B9D">
        <w:rPr>
          <w:rFonts w:ascii="Georgia Pro" w:hAnsi="Georgia Pro"/>
          <w:sz w:val="24"/>
          <w:szCs w:val="24"/>
        </w:rPr>
        <w:tab/>
      </w:r>
    </w:p>
    <w:p w14:paraId="64E4403F" w14:textId="2506CBAC" w:rsidR="00732B41" w:rsidRPr="00B95A9C" w:rsidRDefault="00BD00B9" w:rsidP="00B95A9C">
      <w:pPr>
        <w:rPr>
          <w:rFonts w:ascii="Georgia Pro" w:hAnsi="Georgia Pro"/>
          <w:sz w:val="24"/>
          <w:szCs w:val="24"/>
        </w:rPr>
      </w:pPr>
      <w:r w:rsidRPr="00E15C21">
        <w:rPr>
          <w:rFonts w:ascii="Georgia Pro" w:hAnsi="Georgia Pro"/>
          <w:b/>
          <w:bCs/>
          <w:sz w:val="24"/>
          <w:szCs w:val="24"/>
        </w:rPr>
        <w:t xml:space="preserve">Min </w:t>
      </w:r>
      <w:r w:rsidR="00A91BEB">
        <w:rPr>
          <w:rFonts w:ascii="Georgia Pro" w:hAnsi="Georgia Pro"/>
          <w:b/>
          <w:bCs/>
          <w:sz w:val="24"/>
          <w:szCs w:val="24"/>
        </w:rPr>
        <w:t>1</w:t>
      </w:r>
      <w:r w:rsidR="004A334E">
        <w:rPr>
          <w:rFonts w:ascii="Georgia Pro" w:hAnsi="Georgia Pro"/>
          <w:b/>
          <w:bCs/>
          <w:sz w:val="24"/>
          <w:szCs w:val="24"/>
        </w:rPr>
        <w:t>1</w:t>
      </w:r>
      <w:r w:rsidRPr="00E15C21">
        <w:rPr>
          <w:rFonts w:ascii="Georgia Pro" w:hAnsi="Georgia Pro"/>
          <w:b/>
          <w:bCs/>
          <w:sz w:val="24"/>
          <w:szCs w:val="24"/>
        </w:rPr>
        <w:t xml:space="preserve"> </w:t>
      </w:r>
      <w:r w:rsidR="00E15C21" w:rsidRPr="00E15C21">
        <w:rPr>
          <w:rFonts w:ascii="Georgia Pro" w:hAnsi="Georgia Pro"/>
          <w:b/>
          <w:bCs/>
          <w:sz w:val="24"/>
          <w:szCs w:val="24"/>
        </w:rPr>
        <w:t>–</w:t>
      </w:r>
      <w:r w:rsidRPr="00E15C21">
        <w:rPr>
          <w:rFonts w:ascii="Georgia Pro" w:hAnsi="Georgia Pro"/>
          <w:b/>
          <w:bCs/>
          <w:sz w:val="24"/>
          <w:szCs w:val="24"/>
        </w:rPr>
        <w:t xml:space="preserve"> </w:t>
      </w:r>
      <w:r w:rsidR="00E15C21" w:rsidRPr="00B95A9C">
        <w:rPr>
          <w:rFonts w:ascii="Georgia Pro" w:hAnsi="Georgia Pro"/>
          <w:b/>
          <w:bCs/>
          <w:sz w:val="24"/>
          <w:szCs w:val="24"/>
        </w:rPr>
        <w:t>Finance report</w:t>
      </w:r>
      <w:r w:rsidR="00E15C21" w:rsidRPr="00B95A9C">
        <w:rPr>
          <w:rFonts w:ascii="Georgia Pro" w:hAnsi="Georgia Pro"/>
          <w:sz w:val="24"/>
          <w:szCs w:val="24"/>
        </w:rPr>
        <w:t>.</w:t>
      </w:r>
      <w:r w:rsidR="008C0A8E" w:rsidRPr="00B95A9C">
        <w:rPr>
          <w:rFonts w:ascii="Georgia Pro" w:hAnsi="Georgia Pro"/>
          <w:sz w:val="24"/>
          <w:szCs w:val="24"/>
        </w:rPr>
        <w:t xml:space="preserve"> </w:t>
      </w:r>
    </w:p>
    <w:p w14:paraId="707E7108" w14:textId="1847C3F7" w:rsidR="001966A4" w:rsidRPr="00BF16D3" w:rsidRDefault="008C0A8E" w:rsidP="00BF16D3">
      <w:pPr>
        <w:rPr>
          <w:rFonts w:ascii="Georgia Pro" w:hAnsi="Georgia Pro"/>
          <w:sz w:val="24"/>
          <w:szCs w:val="24"/>
        </w:rPr>
      </w:pPr>
      <w:r w:rsidRPr="00BF16D3">
        <w:rPr>
          <w:rFonts w:ascii="Georgia Pro" w:hAnsi="Georgia Pro"/>
          <w:sz w:val="24"/>
          <w:szCs w:val="24"/>
        </w:rPr>
        <w:t xml:space="preserve">The financial report for the </w:t>
      </w:r>
      <w:r w:rsidR="001966A4">
        <w:rPr>
          <w:rFonts w:ascii="Georgia Pro" w:hAnsi="Georgia Pro"/>
          <w:sz w:val="24"/>
          <w:szCs w:val="24"/>
        </w:rPr>
        <w:t>April</w:t>
      </w:r>
      <w:r w:rsidR="003C514C">
        <w:rPr>
          <w:rFonts w:ascii="Georgia Pro" w:hAnsi="Georgia Pro"/>
          <w:sz w:val="24"/>
          <w:szCs w:val="24"/>
        </w:rPr>
        <w:t>/May</w:t>
      </w:r>
      <w:r w:rsidR="00CB6414" w:rsidRPr="00BF16D3">
        <w:rPr>
          <w:rFonts w:ascii="Georgia Pro" w:hAnsi="Georgia Pro"/>
          <w:sz w:val="24"/>
          <w:szCs w:val="24"/>
        </w:rPr>
        <w:t xml:space="preserve"> period </w:t>
      </w:r>
      <w:r w:rsidRPr="00BF16D3">
        <w:rPr>
          <w:rFonts w:ascii="Georgia Pro" w:hAnsi="Georgia Pro"/>
          <w:sz w:val="24"/>
          <w:szCs w:val="24"/>
        </w:rPr>
        <w:t>was received and accepted</w:t>
      </w:r>
      <w:r w:rsidR="00CB6414" w:rsidRPr="00BF16D3">
        <w:rPr>
          <w:rFonts w:ascii="Georgia Pro" w:hAnsi="Georgia Pro"/>
          <w:sz w:val="24"/>
          <w:szCs w:val="24"/>
        </w:rPr>
        <w:t>.</w:t>
      </w:r>
      <w:r w:rsidR="00B919A4" w:rsidRPr="00BF16D3">
        <w:rPr>
          <w:rFonts w:ascii="Georgia Pro" w:hAnsi="Georgia Pro"/>
          <w:sz w:val="24"/>
          <w:szCs w:val="24"/>
        </w:rPr>
        <w:t xml:space="preserve"> It was </w:t>
      </w:r>
      <w:r w:rsidR="00B919A4" w:rsidRPr="00BF16D3">
        <w:rPr>
          <w:rFonts w:ascii="Georgia Pro" w:hAnsi="Georgia Pro"/>
          <w:b/>
          <w:bCs/>
          <w:sz w:val="24"/>
          <w:szCs w:val="24"/>
        </w:rPr>
        <w:t>RESOLVED</w:t>
      </w:r>
      <w:r w:rsidR="00B919A4" w:rsidRPr="00BF16D3">
        <w:rPr>
          <w:rFonts w:ascii="Georgia Pro" w:hAnsi="Georgia Pro"/>
          <w:sz w:val="24"/>
          <w:szCs w:val="24"/>
        </w:rPr>
        <w:t xml:space="preserve"> to approve the following accounts for payment:</w:t>
      </w:r>
      <w:r w:rsidR="00705091">
        <w:rPr>
          <w:rFonts w:ascii="Georgia Pro" w:hAnsi="Georgia Pro"/>
          <w:sz w:val="24"/>
          <w:szCs w:val="24"/>
        </w:rPr>
        <w:tab/>
      </w:r>
      <w:r w:rsidR="00705091">
        <w:rPr>
          <w:rFonts w:ascii="Georgia Pro" w:hAnsi="Georgia Pro"/>
          <w:sz w:val="24"/>
          <w:szCs w:val="24"/>
        </w:rPr>
        <w:tab/>
      </w:r>
      <w:r w:rsidR="00705091">
        <w:rPr>
          <w:rFonts w:ascii="Georgia Pro" w:hAnsi="Georgia Pro"/>
          <w:sz w:val="24"/>
          <w:szCs w:val="24"/>
        </w:rPr>
        <w:tab/>
      </w:r>
      <w:r w:rsidR="00705091">
        <w:rPr>
          <w:rFonts w:ascii="Georgia Pro" w:hAnsi="Georgia Pro"/>
          <w:sz w:val="24"/>
          <w:szCs w:val="24"/>
        </w:rPr>
        <w:tab/>
      </w:r>
    </w:p>
    <w:p w14:paraId="42EB32C2" w14:textId="77777777" w:rsidR="00705091" w:rsidRDefault="00705091" w:rsidP="00F432E0">
      <w:pPr>
        <w:rPr>
          <w:b/>
          <w:sz w:val="24"/>
          <w:szCs w:val="24"/>
        </w:rPr>
      </w:pPr>
      <w:r w:rsidRPr="00B60078">
        <w:rPr>
          <w:b/>
          <w:sz w:val="24"/>
          <w:szCs w:val="24"/>
        </w:rPr>
        <w:t>Accounts for Payment</w:t>
      </w:r>
      <w:r w:rsidRPr="00B60078">
        <w:rPr>
          <w:b/>
          <w:sz w:val="24"/>
          <w:szCs w:val="24"/>
        </w:rPr>
        <w:tab/>
      </w:r>
      <w:r w:rsidRPr="00B60078">
        <w:rPr>
          <w:b/>
          <w:sz w:val="24"/>
          <w:szCs w:val="24"/>
        </w:rPr>
        <w:tab/>
      </w:r>
      <w:r w:rsidRPr="00B60078">
        <w:rPr>
          <w:b/>
          <w:sz w:val="24"/>
          <w:szCs w:val="24"/>
        </w:rPr>
        <w:tab/>
      </w:r>
      <w:r w:rsidRPr="00B60078">
        <w:rPr>
          <w:b/>
          <w:sz w:val="24"/>
          <w:szCs w:val="24"/>
        </w:rPr>
        <w:tab/>
      </w:r>
      <w:r w:rsidRPr="00B60078">
        <w:rPr>
          <w:b/>
          <w:sz w:val="24"/>
          <w:szCs w:val="24"/>
        </w:rPr>
        <w:tab/>
        <w:t>Chq No</w:t>
      </w:r>
      <w:r w:rsidRPr="00B60078">
        <w:rPr>
          <w:b/>
          <w:sz w:val="24"/>
          <w:szCs w:val="24"/>
        </w:rPr>
        <w:tab/>
        <w:t>Amount</w:t>
      </w:r>
    </w:p>
    <w:p w14:paraId="5D3D5DE5" w14:textId="77777777" w:rsidR="008807CE" w:rsidRDefault="008807CE" w:rsidP="008807CE">
      <w:pPr>
        <w:rPr>
          <w:bCs/>
        </w:rPr>
      </w:pPr>
      <w:r>
        <w:rPr>
          <w:bCs/>
        </w:rPr>
        <w:t>AVOW (May staff payroll)</w:t>
      </w:r>
      <w:r>
        <w:rPr>
          <w:bCs/>
        </w:rPr>
        <w:tab/>
      </w:r>
      <w:r>
        <w:rPr>
          <w:bCs/>
        </w:rPr>
        <w:tab/>
      </w:r>
      <w:r>
        <w:rPr>
          <w:bCs/>
        </w:rPr>
        <w:tab/>
      </w:r>
      <w:r>
        <w:rPr>
          <w:bCs/>
        </w:rPr>
        <w:tab/>
      </w:r>
      <w:r>
        <w:rPr>
          <w:bCs/>
        </w:rPr>
        <w:tab/>
        <w:t>Bacs</w:t>
      </w:r>
      <w:r>
        <w:rPr>
          <w:bCs/>
        </w:rPr>
        <w:tab/>
      </w:r>
      <w:r>
        <w:rPr>
          <w:bCs/>
        </w:rPr>
        <w:tab/>
        <w:t xml:space="preserve">  £618.75</w:t>
      </w:r>
    </w:p>
    <w:p w14:paraId="1648135A" w14:textId="77777777" w:rsidR="008807CE" w:rsidRDefault="008807CE" w:rsidP="008807CE">
      <w:pPr>
        <w:rPr>
          <w:bCs/>
        </w:rPr>
      </w:pPr>
      <w:r>
        <w:rPr>
          <w:bCs/>
        </w:rPr>
        <w:t>British Telecom ( April broadband incl vat)</w:t>
      </w:r>
      <w:r>
        <w:rPr>
          <w:bCs/>
        </w:rPr>
        <w:tab/>
      </w:r>
      <w:r>
        <w:rPr>
          <w:bCs/>
        </w:rPr>
        <w:tab/>
      </w:r>
      <w:r>
        <w:rPr>
          <w:bCs/>
        </w:rPr>
        <w:tab/>
        <w:t>DD</w:t>
      </w:r>
      <w:r>
        <w:rPr>
          <w:bCs/>
        </w:rPr>
        <w:tab/>
      </w:r>
      <w:r>
        <w:rPr>
          <w:bCs/>
        </w:rPr>
        <w:tab/>
        <w:t xml:space="preserve">    £39.54</w:t>
      </w:r>
    </w:p>
    <w:p w14:paraId="661B3285" w14:textId="77777777" w:rsidR="008807CE" w:rsidRDefault="008807CE" w:rsidP="008807CE">
      <w:pPr>
        <w:rPr>
          <w:bCs/>
        </w:rPr>
      </w:pPr>
      <w:r>
        <w:rPr>
          <w:bCs/>
        </w:rPr>
        <w:t>WCBC (Street lighting qtr maintenance)</w:t>
      </w:r>
      <w:r>
        <w:rPr>
          <w:bCs/>
        </w:rPr>
        <w:tab/>
      </w:r>
      <w:r>
        <w:rPr>
          <w:bCs/>
        </w:rPr>
        <w:tab/>
      </w:r>
      <w:r>
        <w:rPr>
          <w:bCs/>
        </w:rPr>
        <w:tab/>
        <w:t>Bacs</w:t>
      </w:r>
      <w:r>
        <w:rPr>
          <w:bCs/>
        </w:rPr>
        <w:tab/>
      </w:r>
      <w:r>
        <w:rPr>
          <w:bCs/>
        </w:rPr>
        <w:tab/>
        <w:t xml:space="preserve">    £71.45</w:t>
      </w:r>
    </w:p>
    <w:p w14:paraId="3C6DF574" w14:textId="77777777" w:rsidR="008807CE" w:rsidRDefault="008807CE" w:rsidP="008807CE">
      <w:pPr>
        <w:rPr>
          <w:bCs/>
        </w:rPr>
      </w:pPr>
      <w:r>
        <w:rPr>
          <w:bCs/>
        </w:rPr>
        <w:t>Zurich Municipal ( Annual ins premium)</w:t>
      </w:r>
      <w:r>
        <w:rPr>
          <w:bCs/>
        </w:rPr>
        <w:tab/>
      </w:r>
      <w:r>
        <w:rPr>
          <w:bCs/>
        </w:rPr>
        <w:tab/>
      </w:r>
      <w:r>
        <w:rPr>
          <w:bCs/>
        </w:rPr>
        <w:tab/>
        <w:t>Bacs</w:t>
      </w:r>
      <w:r>
        <w:rPr>
          <w:bCs/>
        </w:rPr>
        <w:tab/>
        <w:t xml:space="preserve">              £1,840.42</w:t>
      </w:r>
    </w:p>
    <w:p w14:paraId="616E3483" w14:textId="6ED71EF4" w:rsidR="008807CE" w:rsidRDefault="008807CE" w:rsidP="008807CE">
      <w:pPr>
        <w:rPr>
          <w:bCs/>
        </w:rPr>
      </w:pPr>
      <w:r>
        <w:rPr>
          <w:bCs/>
        </w:rPr>
        <w:t>R Furmstone ( window cleaning)</w:t>
      </w:r>
      <w:r>
        <w:rPr>
          <w:bCs/>
        </w:rPr>
        <w:tab/>
      </w:r>
      <w:r>
        <w:rPr>
          <w:bCs/>
        </w:rPr>
        <w:tab/>
      </w:r>
      <w:r>
        <w:rPr>
          <w:bCs/>
        </w:rPr>
        <w:tab/>
      </w:r>
      <w:r>
        <w:rPr>
          <w:bCs/>
        </w:rPr>
        <w:tab/>
        <w:t>Bacs</w:t>
      </w:r>
      <w:r>
        <w:rPr>
          <w:bCs/>
        </w:rPr>
        <w:tab/>
      </w:r>
      <w:r>
        <w:rPr>
          <w:bCs/>
        </w:rPr>
        <w:tab/>
        <w:t xml:space="preserve">     £16.00</w:t>
      </w:r>
    </w:p>
    <w:p w14:paraId="5BE16978" w14:textId="77777777" w:rsidR="008807CE" w:rsidRPr="00AA54F2" w:rsidRDefault="008807CE" w:rsidP="008807CE">
      <w:pPr>
        <w:rPr>
          <w:bCs/>
        </w:rPr>
      </w:pPr>
      <w:r>
        <w:rPr>
          <w:bCs/>
        </w:rPr>
        <w:t>HSBC Bank Charges 24/4/25</w:t>
      </w:r>
      <w:r>
        <w:rPr>
          <w:bCs/>
        </w:rPr>
        <w:tab/>
      </w:r>
      <w:r>
        <w:rPr>
          <w:bCs/>
        </w:rPr>
        <w:tab/>
      </w:r>
      <w:r>
        <w:rPr>
          <w:bCs/>
        </w:rPr>
        <w:tab/>
      </w:r>
      <w:r>
        <w:rPr>
          <w:bCs/>
        </w:rPr>
        <w:tab/>
      </w:r>
      <w:r>
        <w:rPr>
          <w:bCs/>
        </w:rPr>
        <w:tab/>
      </w:r>
      <w:r>
        <w:rPr>
          <w:bCs/>
        </w:rPr>
        <w:tab/>
      </w:r>
      <w:r>
        <w:rPr>
          <w:bCs/>
        </w:rPr>
        <w:tab/>
        <w:t xml:space="preserve">       £5.00</w:t>
      </w:r>
    </w:p>
    <w:p w14:paraId="7197FF4D" w14:textId="77777777" w:rsidR="008807CE" w:rsidRDefault="008807CE" w:rsidP="008807CE">
      <w:pPr>
        <w:ind w:left="5040" w:firstLine="720"/>
        <w:rPr>
          <w:bCs/>
        </w:rPr>
      </w:pPr>
      <w:r w:rsidRPr="00AA54F2">
        <w:rPr>
          <w:b/>
        </w:rPr>
        <w:t xml:space="preserve">Total: </w:t>
      </w:r>
      <w:r w:rsidRPr="00AA54F2">
        <w:rPr>
          <w:b/>
        </w:rPr>
        <w:tab/>
        <w:t xml:space="preserve">               £</w:t>
      </w:r>
      <w:r>
        <w:rPr>
          <w:b/>
        </w:rPr>
        <w:t>2,575.16</w:t>
      </w:r>
      <w:r w:rsidRPr="00AA54F2">
        <w:rPr>
          <w:bCs/>
        </w:rPr>
        <w:t xml:space="preserve"> </w:t>
      </w:r>
    </w:p>
    <w:p w14:paraId="10D1D746" w14:textId="365402F6" w:rsidR="008807CE" w:rsidRPr="00AA54F2" w:rsidRDefault="00DB64D1" w:rsidP="008F51D5">
      <w:pPr>
        <w:rPr>
          <w:bCs/>
        </w:rPr>
      </w:pPr>
      <w:r>
        <w:rPr>
          <w:bCs/>
        </w:rPr>
        <w:t>(</w:t>
      </w:r>
      <w:r w:rsidR="008807CE">
        <w:rPr>
          <w:bCs/>
        </w:rPr>
        <w:t>Clerk’s expenses</w:t>
      </w:r>
      <w:r w:rsidR="008F51D5">
        <w:rPr>
          <w:bCs/>
        </w:rPr>
        <w:t xml:space="preserve"> </w:t>
      </w:r>
      <w:r w:rsidR="004C06B6">
        <w:rPr>
          <w:bCs/>
        </w:rPr>
        <w:t xml:space="preserve">of £81.78 </w:t>
      </w:r>
      <w:r w:rsidR="008F51D5">
        <w:rPr>
          <w:bCs/>
        </w:rPr>
        <w:t xml:space="preserve">for April – May were </w:t>
      </w:r>
      <w:r>
        <w:rPr>
          <w:bCs/>
        </w:rPr>
        <w:t xml:space="preserve">also </w:t>
      </w:r>
      <w:r w:rsidR="008F51D5">
        <w:rPr>
          <w:bCs/>
        </w:rPr>
        <w:t>approved</w:t>
      </w:r>
      <w:r>
        <w:rPr>
          <w:bCs/>
        </w:rPr>
        <w:t>)</w:t>
      </w:r>
    </w:p>
    <w:p w14:paraId="6F2A1D96" w14:textId="66DD28E7" w:rsidR="008807CE" w:rsidRPr="00AA54F2" w:rsidRDefault="008807CE" w:rsidP="008807CE">
      <w:pPr>
        <w:rPr>
          <w:b/>
        </w:rPr>
      </w:pPr>
      <w:r w:rsidRPr="00AA54F2">
        <w:rPr>
          <w:b/>
        </w:rPr>
        <w:t>Income (</w:t>
      </w:r>
      <w:r>
        <w:rPr>
          <w:b/>
        </w:rPr>
        <w:t>April/May</w:t>
      </w:r>
      <w:r w:rsidRPr="00AA54F2">
        <w:rPr>
          <w:b/>
        </w:rPr>
        <w:t xml:space="preserve"> 2025)</w:t>
      </w:r>
    </w:p>
    <w:p w14:paraId="3DBE03FF" w14:textId="77777777" w:rsidR="008807CE" w:rsidRPr="00AA54F2" w:rsidRDefault="008807CE" w:rsidP="008807CE">
      <w:pPr>
        <w:rPr>
          <w:bCs/>
        </w:rPr>
      </w:pPr>
      <w:r w:rsidRPr="00AA54F2">
        <w:rPr>
          <w:bCs/>
        </w:rPr>
        <w:t xml:space="preserve">HSBC Interest </w:t>
      </w:r>
      <w:r>
        <w:rPr>
          <w:bCs/>
        </w:rPr>
        <w:t>30</w:t>
      </w:r>
      <w:r w:rsidRPr="00AA54F2">
        <w:rPr>
          <w:bCs/>
        </w:rPr>
        <w:t>/</w:t>
      </w:r>
      <w:r>
        <w:rPr>
          <w:bCs/>
        </w:rPr>
        <w:t>4</w:t>
      </w:r>
      <w:r w:rsidRPr="00AA54F2">
        <w:rPr>
          <w:bCs/>
        </w:rPr>
        <w:t>/25</w:t>
      </w:r>
      <w:r w:rsidRPr="00AA54F2">
        <w:rPr>
          <w:bCs/>
        </w:rPr>
        <w:tab/>
      </w:r>
      <w:r w:rsidRPr="00AA54F2">
        <w:rPr>
          <w:bCs/>
        </w:rPr>
        <w:tab/>
      </w:r>
      <w:r w:rsidRPr="00AA54F2">
        <w:rPr>
          <w:bCs/>
        </w:rPr>
        <w:tab/>
      </w:r>
      <w:r w:rsidRPr="00AA54F2">
        <w:rPr>
          <w:bCs/>
        </w:rPr>
        <w:tab/>
      </w:r>
      <w:r w:rsidRPr="00AA54F2">
        <w:rPr>
          <w:bCs/>
        </w:rPr>
        <w:tab/>
        <w:t xml:space="preserve">          </w:t>
      </w:r>
      <w:r>
        <w:rPr>
          <w:bCs/>
        </w:rPr>
        <w:t xml:space="preserve">     </w:t>
      </w:r>
      <w:r w:rsidRPr="00AA54F2">
        <w:rPr>
          <w:bCs/>
        </w:rPr>
        <w:t xml:space="preserve"> £</w:t>
      </w:r>
      <w:r>
        <w:rPr>
          <w:bCs/>
        </w:rPr>
        <w:t>3.12</w:t>
      </w:r>
    </w:p>
    <w:p w14:paraId="3DAC14E5" w14:textId="77777777" w:rsidR="008807CE" w:rsidRDefault="008807CE" w:rsidP="008807CE">
      <w:pPr>
        <w:rPr>
          <w:bCs/>
        </w:rPr>
      </w:pPr>
      <w:r>
        <w:rPr>
          <w:bCs/>
        </w:rPr>
        <w:t>Precept 1</w:t>
      </w:r>
      <w:r w:rsidRPr="009B28BE">
        <w:rPr>
          <w:bCs/>
          <w:vertAlign w:val="superscript"/>
        </w:rPr>
        <w:t>st</w:t>
      </w:r>
      <w:r>
        <w:rPr>
          <w:bCs/>
        </w:rPr>
        <w:t xml:space="preserve"> payment 25/26</w:t>
      </w:r>
      <w:r w:rsidRPr="00AA54F2">
        <w:rPr>
          <w:bCs/>
        </w:rPr>
        <w:tab/>
      </w:r>
      <w:r w:rsidRPr="00AA54F2">
        <w:rPr>
          <w:bCs/>
        </w:rPr>
        <w:tab/>
      </w:r>
      <w:r w:rsidRPr="00AA54F2">
        <w:rPr>
          <w:bCs/>
        </w:rPr>
        <w:tab/>
      </w:r>
      <w:r w:rsidRPr="00AA54F2">
        <w:rPr>
          <w:bCs/>
        </w:rPr>
        <w:tab/>
        <w:t xml:space="preserve">     </w:t>
      </w:r>
      <w:r>
        <w:rPr>
          <w:bCs/>
        </w:rPr>
        <w:t xml:space="preserve">  </w:t>
      </w:r>
      <w:r w:rsidRPr="00AA54F2">
        <w:rPr>
          <w:bCs/>
        </w:rPr>
        <w:t xml:space="preserve"> £</w:t>
      </w:r>
      <w:r>
        <w:rPr>
          <w:bCs/>
        </w:rPr>
        <w:t>6,666.00</w:t>
      </w:r>
    </w:p>
    <w:p w14:paraId="0DAA6512" w14:textId="77777777" w:rsidR="008807CE" w:rsidRDefault="008807CE" w:rsidP="008807CE">
      <w:pPr>
        <w:rPr>
          <w:bCs/>
        </w:rPr>
      </w:pPr>
      <w:r>
        <w:rPr>
          <w:bCs/>
        </w:rPr>
        <w:t>VAT refund</w:t>
      </w:r>
      <w:r>
        <w:rPr>
          <w:bCs/>
        </w:rPr>
        <w:tab/>
      </w:r>
      <w:r>
        <w:rPr>
          <w:bCs/>
        </w:rPr>
        <w:tab/>
      </w:r>
      <w:r>
        <w:rPr>
          <w:bCs/>
        </w:rPr>
        <w:tab/>
      </w:r>
      <w:r>
        <w:rPr>
          <w:bCs/>
        </w:rPr>
        <w:tab/>
      </w:r>
      <w:r>
        <w:rPr>
          <w:bCs/>
        </w:rPr>
        <w:tab/>
      </w:r>
      <w:r>
        <w:rPr>
          <w:bCs/>
        </w:rPr>
        <w:tab/>
        <w:t xml:space="preserve">       £2,674.42</w:t>
      </w:r>
    </w:p>
    <w:p w14:paraId="5CF408C7" w14:textId="77777777" w:rsidR="008807CE" w:rsidRDefault="008807CE" w:rsidP="008807CE">
      <w:pPr>
        <w:rPr>
          <w:bCs/>
        </w:rPr>
      </w:pPr>
      <w:r>
        <w:rPr>
          <w:bCs/>
        </w:rPr>
        <w:t>Hall Income</w:t>
      </w:r>
      <w:r>
        <w:rPr>
          <w:bCs/>
        </w:rPr>
        <w:tab/>
      </w:r>
      <w:r>
        <w:rPr>
          <w:bCs/>
        </w:rPr>
        <w:tab/>
      </w:r>
      <w:r>
        <w:rPr>
          <w:bCs/>
        </w:rPr>
        <w:tab/>
      </w:r>
      <w:r>
        <w:rPr>
          <w:bCs/>
        </w:rPr>
        <w:tab/>
      </w:r>
      <w:r>
        <w:rPr>
          <w:bCs/>
        </w:rPr>
        <w:tab/>
      </w:r>
      <w:r>
        <w:rPr>
          <w:bCs/>
        </w:rPr>
        <w:tab/>
        <w:t xml:space="preserve">              £40.00</w:t>
      </w:r>
    </w:p>
    <w:p w14:paraId="36119DF4" w14:textId="77777777" w:rsidR="00DC31F8" w:rsidRDefault="00DC31F8" w:rsidP="008807CE">
      <w:pPr>
        <w:rPr>
          <w:bCs/>
        </w:rPr>
      </w:pPr>
    </w:p>
    <w:p w14:paraId="0919CBCA" w14:textId="109C85AB" w:rsidR="004C06B6" w:rsidRDefault="00DD3EA5" w:rsidP="008807CE">
      <w:pPr>
        <w:rPr>
          <w:rFonts w:ascii="Georgia Pro" w:hAnsi="Georgia Pro"/>
          <w:bCs/>
          <w:sz w:val="24"/>
          <w:szCs w:val="24"/>
        </w:rPr>
      </w:pPr>
      <w:r w:rsidRPr="00DD3EA5">
        <w:rPr>
          <w:rFonts w:ascii="Georgia Pro" w:hAnsi="Georgia Pro"/>
          <w:b/>
          <w:sz w:val="24"/>
          <w:szCs w:val="24"/>
        </w:rPr>
        <w:t>Insurance Renewal</w:t>
      </w:r>
      <w:r>
        <w:rPr>
          <w:rFonts w:ascii="Georgia Pro" w:hAnsi="Georgia Pro"/>
          <w:b/>
          <w:sz w:val="24"/>
          <w:szCs w:val="24"/>
        </w:rPr>
        <w:t xml:space="preserve">: </w:t>
      </w:r>
      <w:r w:rsidRPr="00063567">
        <w:rPr>
          <w:rFonts w:ascii="Georgia Pro" w:hAnsi="Georgia Pro"/>
          <w:bCs/>
          <w:sz w:val="24"/>
          <w:szCs w:val="24"/>
        </w:rPr>
        <w:t>it was RESOLVED to renew the annual insurance</w:t>
      </w:r>
      <w:r w:rsidR="004374FD" w:rsidRPr="00063567">
        <w:rPr>
          <w:rFonts w:ascii="Georgia Pro" w:hAnsi="Georgia Pro"/>
          <w:bCs/>
          <w:sz w:val="24"/>
          <w:szCs w:val="24"/>
        </w:rPr>
        <w:t xml:space="preserve"> with Zurich Municipal Insurance </w:t>
      </w:r>
      <w:r w:rsidR="00063567" w:rsidRPr="00063567">
        <w:rPr>
          <w:rFonts w:ascii="Georgia Pro" w:hAnsi="Georgia Pro"/>
          <w:bCs/>
          <w:sz w:val="24"/>
          <w:szCs w:val="24"/>
        </w:rPr>
        <w:t>from 21</w:t>
      </w:r>
      <w:r w:rsidR="00063567" w:rsidRPr="00063567">
        <w:rPr>
          <w:rFonts w:ascii="Georgia Pro" w:hAnsi="Georgia Pro"/>
          <w:bCs/>
          <w:sz w:val="24"/>
          <w:szCs w:val="24"/>
          <w:vertAlign w:val="superscript"/>
        </w:rPr>
        <w:t>st</w:t>
      </w:r>
      <w:r w:rsidR="00063567" w:rsidRPr="00063567">
        <w:rPr>
          <w:rFonts w:ascii="Georgia Pro" w:hAnsi="Georgia Pro"/>
          <w:bCs/>
          <w:sz w:val="24"/>
          <w:szCs w:val="24"/>
        </w:rPr>
        <w:t xml:space="preserve"> June 2025 at an annual </w:t>
      </w:r>
      <w:r w:rsidR="00946914">
        <w:rPr>
          <w:rFonts w:ascii="Georgia Pro" w:hAnsi="Georgia Pro"/>
          <w:bCs/>
          <w:sz w:val="24"/>
          <w:szCs w:val="24"/>
        </w:rPr>
        <w:t>premium</w:t>
      </w:r>
      <w:r w:rsidR="00063567" w:rsidRPr="00063567">
        <w:rPr>
          <w:rFonts w:ascii="Georgia Pro" w:hAnsi="Georgia Pro"/>
          <w:bCs/>
          <w:sz w:val="24"/>
          <w:szCs w:val="24"/>
        </w:rPr>
        <w:t xml:space="preserve"> of £1,840.42</w:t>
      </w:r>
    </w:p>
    <w:p w14:paraId="329DC396" w14:textId="33CA6EB4" w:rsidR="00946914" w:rsidRDefault="00F3400E" w:rsidP="008807CE">
      <w:pPr>
        <w:rPr>
          <w:rFonts w:ascii="Georgia Pro" w:hAnsi="Georgia Pro"/>
          <w:bCs/>
          <w:sz w:val="24"/>
          <w:szCs w:val="24"/>
        </w:rPr>
      </w:pPr>
      <w:r>
        <w:rPr>
          <w:rFonts w:ascii="Georgia Pro" w:hAnsi="Georgia Pro"/>
          <w:b/>
          <w:sz w:val="24"/>
          <w:szCs w:val="24"/>
        </w:rPr>
        <w:t xml:space="preserve">Community Hub: </w:t>
      </w:r>
      <w:r>
        <w:rPr>
          <w:rFonts w:ascii="Georgia Pro" w:hAnsi="Georgia Pro"/>
          <w:bCs/>
          <w:sz w:val="24"/>
          <w:szCs w:val="24"/>
        </w:rPr>
        <w:t>It was RESOLVED to repay</w:t>
      </w:r>
      <w:r w:rsidR="007B52E2">
        <w:rPr>
          <w:rFonts w:ascii="Georgia Pro" w:hAnsi="Georgia Pro"/>
          <w:bCs/>
          <w:sz w:val="24"/>
          <w:szCs w:val="24"/>
        </w:rPr>
        <w:t xml:space="preserve"> </w:t>
      </w:r>
      <w:r>
        <w:rPr>
          <w:rFonts w:ascii="Georgia Pro" w:hAnsi="Georgia Pro"/>
          <w:bCs/>
          <w:sz w:val="24"/>
          <w:szCs w:val="24"/>
        </w:rPr>
        <w:t>the VE Day cost</w:t>
      </w:r>
      <w:r w:rsidR="007B52E2">
        <w:rPr>
          <w:rFonts w:ascii="Georgia Pro" w:hAnsi="Georgia Pro"/>
          <w:bCs/>
          <w:sz w:val="24"/>
          <w:szCs w:val="24"/>
        </w:rPr>
        <w:t xml:space="preserve">s </w:t>
      </w:r>
      <w:r>
        <w:rPr>
          <w:rFonts w:ascii="Georgia Pro" w:hAnsi="Georgia Pro"/>
          <w:bCs/>
          <w:sz w:val="24"/>
          <w:szCs w:val="24"/>
        </w:rPr>
        <w:t>incurred</w:t>
      </w:r>
      <w:r w:rsidR="007B52E2">
        <w:rPr>
          <w:rFonts w:ascii="Georgia Pro" w:hAnsi="Georgia Pro"/>
          <w:bCs/>
          <w:sz w:val="24"/>
          <w:szCs w:val="24"/>
        </w:rPr>
        <w:t xml:space="preserve"> by the </w:t>
      </w:r>
      <w:r w:rsidR="00BC3B92">
        <w:rPr>
          <w:rFonts w:ascii="Georgia Pro" w:hAnsi="Georgia Pro"/>
          <w:bCs/>
          <w:sz w:val="24"/>
          <w:szCs w:val="24"/>
        </w:rPr>
        <w:t xml:space="preserve">Community </w:t>
      </w:r>
      <w:r w:rsidR="007B52E2">
        <w:rPr>
          <w:rFonts w:ascii="Georgia Pro" w:hAnsi="Georgia Pro"/>
          <w:bCs/>
          <w:sz w:val="24"/>
          <w:szCs w:val="24"/>
        </w:rPr>
        <w:t>Hub for the VE Day 80 event.</w:t>
      </w:r>
    </w:p>
    <w:p w14:paraId="0EFA85A5" w14:textId="25CB6E52" w:rsidR="00BC3B92" w:rsidRDefault="00BC3B92" w:rsidP="008807CE">
      <w:pPr>
        <w:rPr>
          <w:rFonts w:ascii="Georgia Pro" w:hAnsi="Georgia Pro"/>
          <w:bCs/>
          <w:sz w:val="24"/>
          <w:szCs w:val="24"/>
        </w:rPr>
      </w:pPr>
      <w:r w:rsidRPr="00913E1E">
        <w:rPr>
          <w:rFonts w:ascii="Georgia Pro" w:hAnsi="Georgia Pro"/>
          <w:b/>
          <w:sz w:val="24"/>
          <w:szCs w:val="24"/>
        </w:rPr>
        <w:t>The Issue</w:t>
      </w:r>
      <w:r>
        <w:rPr>
          <w:rFonts w:ascii="Georgia Pro" w:hAnsi="Georgia Pro"/>
          <w:bCs/>
          <w:sz w:val="24"/>
          <w:szCs w:val="24"/>
        </w:rPr>
        <w:t>: - it was RESOLVED to make a donation of £20 towards the cost</w:t>
      </w:r>
      <w:r w:rsidR="00913E1E">
        <w:rPr>
          <w:rFonts w:ascii="Georgia Pro" w:hAnsi="Georgia Pro"/>
          <w:bCs/>
          <w:sz w:val="24"/>
          <w:szCs w:val="24"/>
        </w:rPr>
        <w:t xml:space="preserve"> of the previous </w:t>
      </w:r>
      <w:r w:rsidR="00566B0E">
        <w:rPr>
          <w:rFonts w:ascii="Georgia Pro" w:hAnsi="Georgia Pro"/>
          <w:bCs/>
          <w:sz w:val="24"/>
          <w:szCs w:val="24"/>
        </w:rPr>
        <w:t xml:space="preserve">month’s </w:t>
      </w:r>
      <w:r w:rsidR="00913E1E">
        <w:rPr>
          <w:rFonts w:ascii="Georgia Pro" w:hAnsi="Georgia Pro"/>
          <w:bCs/>
          <w:sz w:val="24"/>
          <w:szCs w:val="24"/>
        </w:rPr>
        <w:t>‘Issue’ which advertised the VE Day 80 event.</w:t>
      </w:r>
    </w:p>
    <w:p w14:paraId="40B0D2E8" w14:textId="323394F6" w:rsidR="00421D7C" w:rsidRDefault="00421D7C" w:rsidP="008807CE">
      <w:pPr>
        <w:rPr>
          <w:rFonts w:ascii="Georgia Pro" w:hAnsi="Georgia Pro"/>
          <w:bCs/>
          <w:sz w:val="24"/>
          <w:szCs w:val="24"/>
        </w:rPr>
      </w:pPr>
      <w:r w:rsidRPr="00E14280">
        <w:rPr>
          <w:rFonts w:ascii="Georgia Pro" w:hAnsi="Georgia Pro"/>
          <w:b/>
          <w:sz w:val="24"/>
          <w:szCs w:val="24"/>
        </w:rPr>
        <w:t>Memorial and Planter</w:t>
      </w:r>
      <w:r>
        <w:rPr>
          <w:rFonts w:ascii="Georgia Pro" w:hAnsi="Georgia Pro"/>
          <w:bCs/>
          <w:sz w:val="24"/>
          <w:szCs w:val="24"/>
        </w:rPr>
        <w:t>: - it was agreed for the Chairman to</w:t>
      </w:r>
      <w:r w:rsidR="0046477F">
        <w:rPr>
          <w:rFonts w:ascii="Georgia Pro" w:hAnsi="Georgia Pro"/>
          <w:bCs/>
          <w:sz w:val="24"/>
          <w:szCs w:val="24"/>
        </w:rPr>
        <w:t xml:space="preserve"> make enquiries in to the cost of providing a war memorial metal statue and planter for outside the Village Hall.</w:t>
      </w:r>
    </w:p>
    <w:p w14:paraId="570EB6F7" w14:textId="3C357E5A" w:rsidR="00EE2FEA" w:rsidRDefault="00D216C4" w:rsidP="008807CE">
      <w:pPr>
        <w:rPr>
          <w:rFonts w:ascii="Georgia Pro" w:hAnsi="Georgia Pro"/>
          <w:bCs/>
          <w:sz w:val="24"/>
          <w:szCs w:val="24"/>
        </w:rPr>
      </w:pPr>
      <w:r>
        <w:rPr>
          <w:rFonts w:ascii="Georgia Pro" w:hAnsi="Georgia Pro"/>
          <w:bCs/>
          <w:sz w:val="24"/>
          <w:szCs w:val="24"/>
        </w:rPr>
        <w:tab/>
      </w:r>
      <w:r>
        <w:rPr>
          <w:rFonts w:ascii="Georgia Pro" w:hAnsi="Georgia Pro"/>
          <w:bCs/>
          <w:sz w:val="24"/>
          <w:szCs w:val="24"/>
        </w:rPr>
        <w:tab/>
      </w:r>
      <w:r>
        <w:rPr>
          <w:rFonts w:ascii="Georgia Pro" w:hAnsi="Georgia Pro"/>
          <w:bCs/>
          <w:sz w:val="24"/>
          <w:szCs w:val="24"/>
        </w:rPr>
        <w:tab/>
      </w:r>
      <w:r>
        <w:rPr>
          <w:rFonts w:ascii="Georgia Pro" w:hAnsi="Georgia Pro"/>
          <w:bCs/>
          <w:sz w:val="24"/>
          <w:szCs w:val="24"/>
        </w:rPr>
        <w:tab/>
      </w:r>
      <w:r>
        <w:rPr>
          <w:rFonts w:ascii="Georgia Pro" w:hAnsi="Georgia Pro"/>
          <w:bCs/>
          <w:sz w:val="24"/>
          <w:szCs w:val="24"/>
        </w:rPr>
        <w:tab/>
      </w:r>
      <w:r>
        <w:rPr>
          <w:rFonts w:ascii="Georgia Pro" w:hAnsi="Georgia Pro"/>
          <w:bCs/>
          <w:sz w:val="24"/>
          <w:szCs w:val="24"/>
        </w:rPr>
        <w:tab/>
        <w:t>2</w:t>
      </w:r>
    </w:p>
    <w:p w14:paraId="2147CD0A" w14:textId="12471910" w:rsidR="00E14280" w:rsidRPr="00F3400E" w:rsidRDefault="00F15F7D" w:rsidP="008807CE">
      <w:pPr>
        <w:rPr>
          <w:rFonts w:ascii="Georgia Pro" w:hAnsi="Georgia Pro"/>
          <w:bCs/>
          <w:sz w:val="24"/>
          <w:szCs w:val="24"/>
        </w:rPr>
      </w:pPr>
      <w:r w:rsidRPr="00F15F7D">
        <w:rPr>
          <w:rFonts w:ascii="Georgia Pro" w:hAnsi="Georgia Pro"/>
          <w:b/>
          <w:sz w:val="24"/>
          <w:szCs w:val="24"/>
        </w:rPr>
        <w:lastRenderedPageBreak/>
        <w:t>SPF Grant Funding</w:t>
      </w:r>
      <w:r>
        <w:rPr>
          <w:rFonts w:ascii="Georgia Pro" w:hAnsi="Georgia Pro"/>
          <w:b/>
          <w:sz w:val="24"/>
          <w:szCs w:val="24"/>
        </w:rPr>
        <w:t xml:space="preserve">: </w:t>
      </w:r>
      <w:r>
        <w:rPr>
          <w:rFonts w:ascii="Georgia Pro" w:hAnsi="Georgia Pro"/>
          <w:bCs/>
          <w:sz w:val="24"/>
          <w:szCs w:val="24"/>
        </w:rPr>
        <w:t>it was AGREED for the Clerk to enquire into further grant funding from SPF in</w:t>
      </w:r>
      <w:r w:rsidR="008D69ED">
        <w:rPr>
          <w:rFonts w:ascii="Georgia Pro" w:hAnsi="Georgia Pro"/>
          <w:bCs/>
          <w:sz w:val="24"/>
          <w:szCs w:val="24"/>
        </w:rPr>
        <w:t>to maintenance required to the drainage system at the Village Hall,</w:t>
      </w:r>
      <w:r w:rsidR="00EE2FEA">
        <w:rPr>
          <w:rFonts w:ascii="Georgia Pro" w:hAnsi="Georgia Pro"/>
          <w:bCs/>
          <w:sz w:val="24"/>
          <w:szCs w:val="24"/>
        </w:rPr>
        <w:t xml:space="preserve"> improvements to exterior lighting around the car park and refurbishments to the bar area of the hall.</w:t>
      </w:r>
      <w:r w:rsidR="00E14280">
        <w:rPr>
          <w:rFonts w:ascii="Georgia Pro" w:hAnsi="Georgia Pro"/>
          <w:bCs/>
          <w:sz w:val="24"/>
          <w:szCs w:val="24"/>
        </w:rPr>
        <w:tab/>
      </w:r>
      <w:r w:rsidR="00E14280">
        <w:rPr>
          <w:rFonts w:ascii="Georgia Pro" w:hAnsi="Georgia Pro"/>
          <w:bCs/>
          <w:sz w:val="24"/>
          <w:szCs w:val="24"/>
        </w:rPr>
        <w:tab/>
      </w:r>
      <w:r w:rsidR="00E14280">
        <w:rPr>
          <w:rFonts w:ascii="Georgia Pro" w:hAnsi="Georgia Pro"/>
          <w:bCs/>
          <w:sz w:val="24"/>
          <w:szCs w:val="24"/>
        </w:rPr>
        <w:tab/>
      </w:r>
      <w:r w:rsidR="00E14280">
        <w:rPr>
          <w:rFonts w:ascii="Georgia Pro" w:hAnsi="Georgia Pro"/>
          <w:bCs/>
          <w:sz w:val="24"/>
          <w:szCs w:val="24"/>
        </w:rPr>
        <w:tab/>
      </w:r>
      <w:r w:rsidR="00E14280">
        <w:rPr>
          <w:rFonts w:ascii="Georgia Pro" w:hAnsi="Georgia Pro"/>
          <w:bCs/>
          <w:sz w:val="24"/>
          <w:szCs w:val="24"/>
        </w:rPr>
        <w:tab/>
      </w:r>
      <w:r w:rsidR="00E14280">
        <w:rPr>
          <w:rFonts w:ascii="Georgia Pro" w:hAnsi="Georgia Pro"/>
          <w:bCs/>
          <w:sz w:val="24"/>
          <w:szCs w:val="24"/>
        </w:rPr>
        <w:tab/>
      </w:r>
    </w:p>
    <w:p w14:paraId="3A49A7AF" w14:textId="55C6A9F1" w:rsidR="009545B7" w:rsidRDefault="00222740">
      <w:pPr>
        <w:rPr>
          <w:rFonts w:ascii="Georgia Pro" w:hAnsi="Georgia Pro"/>
          <w:b/>
          <w:sz w:val="24"/>
          <w:szCs w:val="24"/>
        </w:rPr>
      </w:pPr>
      <w:r w:rsidRPr="00450557">
        <w:rPr>
          <w:rFonts w:ascii="Georgia Pro" w:hAnsi="Georgia Pro"/>
          <w:b/>
          <w:sz w:val="24"/>
          <w:szCs w:val="24"/>
        </w:rPr>
        <w:t xml:space="preserve">Min </w:t>
      </w:r>
      <w:r w:rsidR="009A483D" w:rsidRPr="00450557">
        <w:rPr>
          <w:rFonts w:ascii="Georgia Pro" w:hAnsi="Georgia Pro"/>
          <w:b/>
          <w:sz w:val="24"/>
          <w:szCs w:val="24"/>
        </w:rPr>
        <w:t>1</w:t>
      </w:r>
      <w:r w:rsidR="00DC31F8">
        <w:rPr>
          <w:rFonts w:ascii="Georgia Pro" w:hAnsi="Georgia Pro"/>
          <w:b/>
          <w:sz w:val="24"/>
          <w:szCs w:val="24"/>
        </w:rPr>
        <w:t>2</w:t>
      </w:r>
      <w:r w:rsidRPr="00450557">
        <w:rPr>
          <w:rFonts w:ascii="Georgia Pro" w:hAnsi="Georgia Pro"/>
          <w:b/>
          <w:sz w:val="24"/>
          <w:szCs w:val="24"/>
        </w:rPr>
        <w:t xml:space="preserve"> – Village Hall</w:t>
      </w:r>
    </w:p>
    <w:p w14:paraId="775FE938" w14:textId="77777777" w:rsidR="00F009A8" w:rsidRPr="00F009A8" w:rsidRDefault="002C6134" w:rsidP="00622019">
      <w:pPr>
        <w:pStyle w:val="ListParagraph"/>
        <w:numPr>
          <w:ilvl w:val="0"/>
          <w:numId w:val="10"/>
        </w:numPr>
        <w:rPr>
          <w:rFonts w:ascii="Georgia Pro" w:hAnsi="Georgia Pro"/>
          <w:b/>
          <w:sz w:val="24"/>
          <w:szCs w:val="24"/>
        </w:rPr>
      </w:pPr>
      <w:r w:rsidRPr="00F009A8">
        <w:rPr>
          <w:rFonts w:ascii="Georgia Pro" w:hAnsi="Georgia Pro"/>
          <w:bCs/>
          <w:sz w:val="24"/>
          <w:szCs w:val="24"/>
        </w:rPr>
        <w:t>Bookings:</w:t>
      </w:r>
      <w:r w:rsidR="00DC641D" w:rsidRPr="00F009A8">
        <w:rPr>
          <w:rFonts w:ascii="Georgia Pro" w:hAnsi="Georgia Pro"/>
          <w:bCs/>
          <w:sz w:val="24"/>
          <w:szCs w:val="24"/>
        </w:rPr>
        <w:t xml:space="preserve"> </w:t>
      </w:r>
      <w:r w:rsidR="00FD3576" w:rsidRPr="00F009A8">
        <w:rPr>
          <w:rFonts w:ascii="Georgia Pro" w:hAnsi="Georgia Pro"/>
          <w:bCs/>
          <w:sz w:val="24"/>
          <w:szCs w:val="24"/>
        </w:rPr>
        <w:t xml:space="preserve">The Clerk updated members on bookings </w:t>
      </w:r>
      <w:r w:rsidR="00450557" w:rsidRPr="00F009A8">
        <w:rPr>
          <w:rFonts w:ascii="Georgia Pro" w:hAnsi="Georgia Pro"/>
          <w:bCs/>
          <w:sz w:val="24"/>
          <w:szCs w:val="24"/>
        </w:rPr>
        <w:t xml:space="preserve">and enquiries </w:t>
      </w:r>
      <w:r w:rsidR="00FD3576" w:rsidRPr="00F009A8">
        <w:rPr>
          <w:rFonts w:ascii="Georgia Pro" w:hAnsi="Georgia Pro"/>
          <w:bCs/>
          <w:sz w:val="24"/>
          <w:szCs w:val="24"/>
        </w:rPr>
        <w:t>received.</w:t>
      </w:r>
      <w:r w:rsidR="007644BD" w:rsidRPr="00F009A8">
        <w:rPr>
          <w:rFonts w:ascii="Georgia Pro" w:hAnsi="Georgia Pro"/>
          <w:bCs/>
          <w:sz w:val="24"/>
          <w:szCs w:val="24"/>
        </w:rPr>
        <w:t xml:space="preserve"> </w:t>
      </w:r>
    </w:p>
    <w:p w14:paraId="766D0856" w14:textId="750B47D4" w:rsidR="003F22A5" w:rsidRDefault="00F753F6" w:rsidP="00622019">
      <w:pPr>
        <w:pStyle w:val="ListParagraph"/>
        <w:numPr>
          <w:ilvl w:val="0"/>
          <w:numId w:val="10"/>
        </w:numPr>
        <w:rPr>
          <w:rFonts w:ascii="Georgia Pro" w:hAnsi="Georgia Pro"/>
          <w:bCs/>
          <w:sz w:val="24"/>
          <w:szCs w:val="24"/>
        </w:rPr>
      </w:pPr>
      <w:r>
        <w:rPr>
          <w:rFonts w:ascii="Georgia Pro" w:hAnsi="Georgia Pro"/>
          <w:bCs/>
          <w:sz w:val="24"/>
          <w:szCs w:val="24"/>
        </w:rPr>
        <w:t>The current hall booking fees were revie</w:t>
      </w:r>
      <w:r w:rsidR="00DD651B">
        <w:rPr>
          <w:rFonts w:ascii="Georgia Pro" w:hAnsi="Georgia Pro"/>
          <w:bCs/>
          <w:sz w:val="24"/>
          <w:szCs w:val="24"/>
        </w:rPr>
        <w:t>wed and it was</w:t>
      </w:r>
      <w:r w:rsidR="00F009A8" w:rsidRPr="00F753F6">
        <w:rPr>
          <w:rFonts w:ascii="Georgia Pro" w:hAnsi="Georgia Pro"/>
          <w:bCs/>
          <w:sz w:val="24"/>
          <w:szCs w:val="24"/>
        </w:rPr>
        <w:t xml:space="preserve"> </w:t>
      </w:r>
      <w:r w:rsidRPr="00F753F6">
        <w:rPr>
          <w:rFonts w:ascii="Georgia Pro" w:hAnsi="Georgia Pro"/>
          <w:bCs/>
          <w:sz w:val="24"/>
          <w:szCs w:val="24"/>
        </w:rPr>
        <w:t xml:space="preserve">RESOLVED </w:t>
      </w:r>
      <w:r w:rsidR="00DD651B">
        <w:rPr>
          <w:rFonts w:ascii="Georgia Pro" w:hAnsi="Georgia Pro"/>
          <w:bCs/>
          <w:sz w:val="24"/>
          <w:szCs w:val="24"/>
        </w:rPr>
        <w:t xml:space="preserve">to keep the hire fees the same as the previous year. </w:t>
      </w:r>
      <w:r w:rsidR="00C679D0">
        <w:rPr>
          <w:rFonts w:ascii="Georgia Pro" w:hAnsi="Georgia Pro"/>
          <w:bCs/>
          <w:sz w:val="24"/>
          <w:szCs w:val="24"/>
        </w:rPr>
        <w:t>The Community Hub and the Church would continue to have the use of the Hall free of charge</w:t>
      </w:r>
      <w:r w:rsidR="00D7235F">
        <w:rPr>
          <w:rFonts w:ascii="Georgia Pro" w:hAnsi="Georgia Pro"/>
          <w:bCs/>
          <w:sz w:val="24"/>
          <w:szCs w:val="24"/>
        </w:rPr>
        <w:t xml:space="preserve"> for their events</w:t>
      </w:r>
      <w:r w:rsidR="00C679D0">
        <w:rPr>
          <w:rFonts w:ascii="Georgia Pro" w:hAnsi="Georgia Pro"/>
          <w:bCs/>
          <w:sz w:val="24"/>
          <w:szCs w:val="24"/>
        </w:rPr>
        <w:t>.</w:t>
      </w:r>
      <w:r w:rsidR="003F22A5">
        <w:rPr>
          <w:rFonts w:ascii="Georgia Pro" w:hAnsi="Georgia Pro"/>
          <w:bCs/>
          <w:sz w:val="24"/>
          <w:szCs w:val="24"/>
        </w:rPr>
        <w:t xml:space="preserve"> </w:t>
      </w:r>
    </w:p>
    <w:p w14:paraId="2058AA4A" w14:textId="23C875A8" w:rsidR="00F009A8" w:rsidRPr="00F009A8" w:rsidRDefault="00DD651B" w:rsidP="0043084E">
      <w:pPr>
        <w:pStyle w:val="ListParagraph"/>
        <w:rPr>
          <w:rFonts w:ascii="Georgia Pro" w:hAnsi="Georgia Pro"/>
          <w:b/>
          <w:sz w:val="24"/>
          <w:szCs w:val="24"/>
        </w:rPr>
      </w:pPr>
      <w:r>
        <w:rPr>
          <w:rFonts w:ascii="Georgia Pro" w:hAnsi="Georgia Pro"/>
          <w:bCs/>
          <w:sz w:val="24"/>
          <w:szCs w:val="24"/>
        </w:rPr>
        <w:t>However it was noted th</w:t>
      </w:r>
      <w:r w:rsidR="00D32F6B">
        <w:rPr>
          <w:rFonts w:ascii="Georgia Pro" w:hAnsi="Georgia Pro"/>
          <w:bCs/>
          <w:sz w:val="24"/>
          <w:szCs w:val="24"/>
        </w:rPr>
        <w:t>at</w:t>
      </w:r>
      <w:r>
        <w:rPr>
          <w:rFonts w:ascii="Georgia Pro" w:hAnsi="Georgia Pro"/>
          <w:bCs/>
          <w:sz w:val="24"/>
          <w:szCs w:val="24"/>
        </w:rPr>
        <w:t xml:space="preserve"> the Bowling Club had received a discount for the previous year </w:t>
      </w:r>
      <w:r w:rsidR="00D7235F">
        <w:rPr>
          <w:rFonts w:ascii="Georgia Pro" w:hAnsi="Georgia Pro"/>
          <w:bCs/>
          <w:sz w:val="24"/>
          <w:szCs w:val="24"/>
        </w:rPr>
        <w:t xml:space="preserve">of £5 per session </w:t>
      </w:r>
      <w:r>
        <w:rPr>
          <w:rFonts w:ascii="Georgia Pro" w:hAnsi="Georgia Pro"/>
          <w:bCs/>
          <w:sz w:val="24"/>
          <w:szCs w:val="24"/>
        </w:rPr>
        <w:t xml:space="preserve">but </w:t>
      </w:r>
      <w:r w:rsidR="00D32F6B">
        <w:rPr>
          <w:rFonts w:ascii="Georgia Pro" w:hAnsi="Georgia Pro"/>
          <w:bCs/>
          <w:sz w:val="24"/>
          <w:szCs w:val="24"/>
        </w:rPr>
        <w:t>that t</w:t>
      </w:r>
      <w:r>
        <w:rPr>
          <w:rFonts w:ascii="Georgia Pro" w:hAnsi="Georgia Pro"/>
          <w:bCs/>
          <w:sz w:val="24"/>
          <w:szCs w:val="24"/>
        </w:rPr>
        <w:t xml:space="preserve">he rate would be </w:t>
      </w:r>
      <w:r w:rsidR="00DA14B3">
        <w:rPr>
          <w:rFonts w:ascii="Georgia Pro" w:hAnsi="Georgia Pro"/>
          <w:bCs/>
          <w:sz w:val="24"/>
          <w:szCs w:val="24"/>
        </w:rPr>
        <w:t>increased by £5 per session this year</w:t>
      </w:r>
      <w:r w:rsidR="00D32F6B">
        <w:rPr>
          <w:rFonts w:ascii="Georgia Pro" w:hAnsi="Georgia Pro"/>
          <w:bCs/>
          <w:sz w:val="24"/>
          <w:szCs w:val="24"/>
        </w:rPr>
        <w:t xml:space="preserve"> </w:t>
      </w:r>
      <w:r w:rsidR="005641FC">
        <w:rPr>
          <w:rFonts w:ascii="Georgia Pro" w:hAnsi="Georgia Pro"/>
          <w:bCs/>
          <w:sz w:val="24"/>
          <w:szCs w:val="24"/>
        </w:rPr>
        <w:t xml:space="preserve">from £35 </w:t>
      </w:r>
      <w:r w:rsidR="00D32F6B">
        <w:rPr>
          <w:rFonts w:ascii="Georgia Pro" w:hAnsi="Georgia Pro"/>
          <w:bCs/>
          <w:sz w:val="24"/>
          <w:szCs w:val="24"/>
        </w:rPr>
        <w:t>to £40.</w:t>
      </w:r>
    </w:p>
    <w:p w14:paraId="2D8C8391" w14:textId="77777777" w:rsidR="00F009A8" w:rsidRPr="00F009A8" w:rsidRDefault="00F009A8" w:rsidP="0043084E">
      <w:pPr>
        <w:pStyle w:val="ListParagraph"/>
        <w:rPr>
          <w:rFonts w:ascii="Georgia Pro" w:hAnsi="Georgia Pro"/>
          <w:b/>
          <w:sz w:val="24"/>
          <w:szCs w:val="24"/>
        </w:rPr>
      </w:pPr>
    </w:p>
    <w:p w14:paraId="612C24D6" w14:textId="6B1AE085" w:rsidR="00937CFF" w:rsidRPr="0043084E" w:rsidRDefault="00937CFF" w:rsidP="0043084E">
      <w:pPr>
        <w:rPr>
          <w:rFonts w:ascii="Georgia Pro" w:hAnsi="Georgia Pro"/>
          <w:b/>
          <w:sz w:val="24"/>
          <w:szCs w:val="24"/>
        </w:rPr>
      </w:pPr>
      <w:r w:rsidRPr="0043084E">
        <w:rPr>
          <w:rFonts w:ascii="Georgia Pro" w:hAnsi="Georgia Pro"/>
          <w:b/>
          <w:sz w:val="24"/>
          <w:szCs w:val="24"/>
        </w:rPr>
        <w:t xml:space="preserve">Min </w:t>
      </w:r>
      <w:r w:rsidR="00614721" w:rsidRPr="0043084E">
        <w:rPr>
          <w:rFonts w:ascii="Georgia Pro" w:hAnsi="Georgia Pro"/>
          <w:b/>
          <w:sz w:val="24"/>
          <w:szCs w:val="24"/>
        </w:rPr>
        <w:t>1</w:t>
      </w:r>
      <w:r w:rsidR="006640E9" w:rsidRPr="0043084E">
        <w:rPr>
          <w:rFonts w:ascii="Georgia Pro" w:hAnsi="Georgia Pro"/>
          <w:b/>
          <w:sz w:val="24"/>
          <w:szCs w:val="24"/>
        </w:rPr>
        <w:t>3</w:t>
      </w:r>
      <w:r w:rsidRPr="0043084E">
        <w:rPr>
          <w:rFonts w:ascii="Georgia Pro" w:hAnsi="Georgia Pro"/>
          <w:b/>
          <w:sz w:val="24"/>
          <w:szCs w:val="24"/>
        </w:rPr>
        <w:t xml:space="preserve"> </w:t>
      </w:r>
      <w:r w:rsidR="0093407C" w:rsidRPr="0043084E">
        <w:rPr>
          <w:rFonts w:ascii="Georgia Pro" w:hAnsi="Georgia Pro"/>
          <w:b/>
          <w:sz w:val="24"/>
          <w:szCs w:val="24"/>
        </w:rPr>
        <w:t>–</w:t>
      </w:r>
      <w:r w:rsidRPr="0043084E">
        <w:rPr>
          <w:rFonts w:ascii="Georgia Pro" w:hAnsi="Georgia Pro"/>
          <w:b/>
          <w:sz w:val="24"/>
          <w:szCs w:val="24"/>
        </w:rPr>
        <w:t xml:space="preserve"> </w:t>
      </w:r>
      <w:r w:rsidR="0093407C" w:rsidRPr="0043084E">
        <w:rPr>
          <w:rFonts w:ascii="Georgia Pro" w:hAnsi="Georgia Pro"/>
          <w:b/>
          <w:sz w:val="24"/>
          <w:szCs w:val="24"/>
        </w:rPr>
        <w:t>Planning Applications</w:t>
      </w:r>
    </w:p>
    <w:p w14:paraId="5B815C0E" w14:textId="4448DFA4" w:rsidR="00217D49" w:rsidRDefault="00AA16C6" w:rsidP="00937CFF">
      <w:pPr>
        <w:rPr>
          <w:rFonts w:ascii="Georgia Pro" w:hAnsi="Georgia Pro"/>
          <w:bCs/>
          <w:sz w:val="24"/>
          <w:szCs w:val="24"/>
        </w:rPr>
      </w:pPr>
      <w:r>
        <w:rPr>
          <w:rFonts w:ascii="Georgia Pro" w:hAnsi="Georgia Pro"/>
          <w:bCs/>
          <w:sz w:val="24"/>
          <w:szCs w:val="24"/>
        </w:rPr>
        <w:t xml:space="preserve">The following </w:t>
      </w:r>
      <w:r w:rsidR="00217D49" w:rsidRPr="001E2F40">
        <w:rPr>
          <w:rFonts w:ascii="Georgia Pro" w:hAnsi="Georgia Pro"/>
          <w:bCs/>
          <w:sz w:val="24"/>
          <w:szCs w:val="24"/>
        </w:rPr>
        <w:t>Planning Applications</w:t>
      </w:r>
      <w:r w:rsidR="001E2F40" w:rsidRPr="001E2F40">
        <w:rPr>
          <w:rFonts w:ascii="Georgia Pro" w:hAnsi="Georgia Pro"/>
          <w:bCs/>
          <w:sz w:val="24"/>
          <w:szCs w:val="24"/>
        </w:rPr>
        <w:t xml:space="preserve"> </w:t>
      </w:r>
      <w:r>
        <w:rPr>
          <w:rFonts w:ascii="Georgia Pro" w:hAnsi="Georgia Pro"/>
          <w:bCs/>
          <w:sz w:val="24"/>
          <w:szCs w:val="24"/>
        </w:rPr>
        <w:t>were considered:</w:t>
      </w:r>
    </w:p>
    <w:p w14:paraId="0A44A83E" w14:textId="77777777" w:rsidR="00E21A92" w:rsidRPr="00E21A92" w:rsidRDefault="00E21A92" w:rsidP="00E21A92">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E21A92">
        <w:rPr>
          <w:rFonts w:ascii="Aptos" w:eastAsia="Times New Roman" w:hAnsi="Aptos" w:cs="Times New Roman"/>
          <w:color w:val="000000"/>
          <w:kern w:val="0"/>
          <w:sz w:val="24"/>
          <w:szCs w:val="24"/>
          <w:lang w:eastAsia="en-GB"/>
          <w14:ligatures w14:val="none"/>
        </w:rPr>
        <w:t>P/2025/0338 - STORAGE LAND AT, UNIT 108, ABBEY ROAD SOUTH, WREXHAM INDUSTRIAL ESTATE, WREXHAM, LL13 9RF</w:t>
      </w:r>
      <w:r w:rsidRPr="00E21A92">
        <w:rPr>
          <w:rFonts w:ascii="Aptos" w:eastAsia="Times New Roman" w:hAnsi="Aptos" w:cs="Times New Roman"/>
          <w:color w:val="000000"/>
          <w:kern w:val="0"/>
          <w:sz w:val="24"/>
          <w:szCs w:val="24"/>
          <w:lang w:eastAsia="en-GB"/>
          <w14:ligatures w14:val="none"/>
        </w:rPr>
        <w:br/>
        <w:t>VARIATION OF CONDITION 1 OF PLANNING PERMISSION P/2020/0099 TO EXTEND TIME LIMIT FOR COMMENCEMENT OF DEVELOPMENT</w:t>
      </w:r>
    </w:p>
    <w:p w14:paraId="06F71464" w14:textId="77777777" w:rsidR="00E21A92" w:rsidRPr="00E21A92" w:rsidRDefault="00E21A92" w:rsidP="00E21A92">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E21A92">
        <w:rPr>
          <w:rFonts w:ascii="Aptos" w:eastAsia="Times New Roman" w:hAnsi="Aptos" w:cs="Times New Roman"/>
          <w:color w:val="000000"/>
          <w:kern w:val="0"/>
          <w:sz w:val="24"/>
          <w:szCs w:val="24"/>
          <w:lang w:eastAsia="en-GB"/>
          <w14:ligatures w14:val="none"/>
        </w:rPr>
        <w:t>RESOLVED - No objection</w:t>
      </w:r>
    </w:p>
    <w:p w14:paraId="4FD5E6D7" w14:textId="77777777" w:rsidR="00E21A92" w:rsidRPr="00E21A92" w:rsidRDefault="00E21A92" w:rsidP="00E21A92">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p>
    <w:p w14:paraId="5C05ADE1" w14:textId="5C5671D7" w:rsidR="00E21A92" w:rsidRPr="00E21A92" w:rsidRDefault="00E21A92" w:rsidP="00E21A92">
      <w:pPr>
        <w:shd w:val="clear" w:color="auto" w:fill="FFFFFF"/>
        <w:spacing w:line="240" w:lineRule="auto"/>
        <w:textAlignment w:val="baseline"/>
        <w:rPr>
          <w:rFonts w:ascii="Aptos" w:eastAsia="Times New Roman" w:hAnsi="Aptos" w:cs="Times New Roman"/>
          <w:color w:val="000000"/>
          <w:kern w:val="0"/>
          <w:sz w:val="23"/>
          <w:szCs w:val="23"/>
          <w:lang w:eastAsia="en-GB"/>
          <w14:ligatures w14:val="none"/>
        </w:rPr>
      </w:pPr>
      <w:r w:rsidRPr="00E21A92">
        <w:rPr>
          <w:rFonts w:ascii="inherit" w:eastAsia="Times New Roman" w:hAnsi="inherit" w:cs="Times New Roman"/>
          <w:color w:val="000000"/>
          <w:kern w:val="0"/>
          <w:sz w:val="24"/>
          <w:szCs w:val="24"/>
          <w:bdr w:val="none" w:sz="0" w:space="0" w:color="auto" w:frame="1"/>
          <w:lang w:eastAsia="en-GB"/>
          <w14:ligatures w14:val="none"/>
        </w:rPr>
        <w:t>P/2025/0397 - HIGHER HALL FARM, BOWLING BANK, WREXHAM, LL13 9RT, ERECTION OF 2 OUTBUILDINGS</w:t>
      </w:r>
    </w:p>
    <w:p w14:paraId="65AC2B84" w14:textId="5AAE5444" w:rsidR="00C23149" w:rsidRDefault="00E21A92" w:rsidP="00665FAF">
      <w:pPr>
        <w:shd w:val="clear" w:color="auto" w:fill="FFFFFF"/>
        <w:spacing w:line="240" w:lineRule="auto"/>
        <w:textAlignment w:val="baseline"/>
        <w:rPr>
          <w:rFonts w:ascii="Aptos" w:eastAsia="Times New Roman" w:hAnsi="Aptos" w:cs="Times New Roman"/>
          <w:color w:val="000000"/>
          <w:kern w:val="0"/>
          <w:sz w:val="24"/>
          <w:szCs w:val="24"/>
          <w:lang w:eastAsia="en-GB"/>
          <w14:ligatures w14:val="none"/>
        </w:rPr>
      </w:pPr>
      <w:r w:rsidRPr="00E21A92">
        <w:rPr>
          <w:rFonts w:ascii="Aptos" w:eastAsia="Times New Roman" w:hAnsi="Aptos" w:cs="Times New Roman"/>
          <w:color w:val="000000"/>
          <w:kern w:val="0"/>
          <w:sz w:val="24"/>
          <w:szCs w:val="24"/>
          <w:lang w:eastAsia="en-GB"/>
          <w14:ligatures w14:val="none"/>
        </w:rPr>
        <w:t>RESOLVED - No objection</w:t>
      </w:r>
    </w:p>
    <w:p w14:paraId="40FFF760" w14:textId="10AD3D6D" w:rsidR="0048351E" w:rsidRDefault="0048351E" w:rsidP="00582F20">
      <w:pPr>
        <w:rPr>
          <w:rFonts w:ascii="Georgia Pro" w:hAnsi="Georgia Pro"/>
          <w:b/>
          <w:sz w:val="24"/>
          <w:szCs w:val="24"/>
        </w:rPr>
      </w:pPr>
      <w:r>
        <w:rPr>
          <w:rFonts w:ascii="Georgia Pro" w:hAnsi="Georgia Pro"/>
          <w:b/>
          <w:sz w:val="24"/>
          <w:szCs w:val="24"/>
        </w:rPr>
        <w:t xml:space="preserve">Min </w:t>
      </w:r>
      <w:r w:rsidR="002E716F">
        <w:rPr>
          <w:rFonts w:ascii="Georgia Pro" w:hAnsi="Georgia Pro"/>
          <w:b/>
          <w:sz w:val="24"/>
          <w:szCs w:val="24"/>
        </w:rPr>
        <w:t>1</w:t>
      </w:r>
      <w:r w:rsidR="001303D4">
        <w:rPr>
          <w:rFonts w:ascii="Georgia Pro" w:hAnsi="Georgia Pro"/>
          <w:b/>
          <w:sz w:val="24"/>
          <w:szCs w:val="24"/>
        </w:rPr>
        <w:t>4</w:t>
      </w:r>
      <w:r>
        <w:rPr>
          <w:rFonts w:ascii="Georgia Pro" w:hAnsi="Georgia Pro"/>
          <w:b/>
          <w:sz w:val="24"/>
          <w:szCs w:val="24"/>
        </w:rPr>
        <w:t xml:space="preserve"> – Correspondence</w:t>
      </w:r>
    </w:p>
    <w:p w14:paraId="265E7DCB" w14:textId="41409C88" w:rsidR="00AD26B0" w:rsidRDefault="00026B29" w:rsidP="00AD26B0">
      <w:pPr>
        <w:rPr>
          <w:rFonts w:ascii="Georgia Pro" w:hAnsi="Georgia Pro"/>
          <w:bCs/>
          <w:sz w:val="24"/>
          <w:szCs w:val="24"/>
        </w:rPr>
      </w:pPr>
      <w:r w:rsidRPr="00026B29">
        <w:rPr>
          <w:rFonts w:ascii="Georgia Pro" w:hAnsi="Georgia Pro"/>
          <w:bCs/>
          <w:sz w:val="24"/>
          <w:szCs w:val="24"/>
        </w:rPr>
        <w:t>The following correspondence was received and noted:</w:t>
      </w:r>
    </w:p>
    <w:p w14:paraId="5A888795" w14:textId="77777777" w:rsidR="00665FAF" w:rsidRDefault="00665FAF" w:rsidP="00665FAF">
      <w:pPr>
        <w:pStyle w:val="xmsonormal"/>
        <w:numPr>
          <w:ilvl w:val="0"/>
          <w:numId w:val="26"/>
        </w:numPr>
        <w:shd w:val="clear" w:color="auto" w:fill="FFFFFF"/>
        <w:spacing w:before="0" w:beforeAutospacing="0" w:after="0" w:afterAutospacing="0"/>
        <w:rPr>
          <w:rFonts w:ascii="inherit" w:hAnsi="inherit" w:cs="Calibri"/>
          <w:color w:val="242424"/>
          <w:bdr w:val="none" w:sz="0" w:space="0" w:color="auto" w:frame="1"/>
        </w:rPr>
      </w:pPr>
      <w:r w:rsidRPr="00BC340A">
        <w:rPr>
          <w:rFonts w:ascii="Arial" w:hAnsi="Arial" w:cs="Arial"/>
        </w:rPr>
        <w:t xml:space="preserve">WCBC </w:t>
      </w:r>
      <w:r w:rsidRPr="007D0837">
        <w:rPr>
          <w:rFonts w:ascii="Arial" w:hAnsi="Arial" w:cs="Arial"/>
          <w:sz w:val="28"/>
          <w:szCs w:val="28"/>
        </w:rPr>
        <w:t>-</w:t>
      </w:r>
      <w:r>
        <w:rPr>
          <w:rFonts w:ascii="Arial" w:hAnsi="Arial" w:cs="Arial"/>
          <w:b/>
          <w:bCs/>
          <w:sz w:val="28"/>
          <w:szCs w:val="28"/>
        </w:rPr>
        <w:t xml:space="preserve"> </w:t>
      </w:r>
      <w:r w:rsidRPr="005F51E1">
        <w:rPr>
          <w:rFonts w:ascii="Arial" w:hAnsi="Arial" w:cs="Arial"/>
        </w:rPr>
        <w:t>The</w:t>
      </w:r>
      <w:r>
        <w:rPr>
          <w:rFonts w:ascii="inherit" w:hAnsi="inherit" w:cs="Calibri"/>
          <w:color w:val="242424"/>
          <w:bdr w:val="none" w:sz="0" w:space="0" w:color="auto" w:frame="1"/>
        </w:rPr>
        <w:t xml:space="preserve"> latest monthly event listing, along with the ‘What’s on guide’ for Ty Pawb. ( circulated by email)</w:t>
      </w:r>
    </w:p>
    <w:p w14:paraId="42C64B7A" w14:textId="77777777" w:rsidR="00665FAF" w:rsidRDefault="00665FAF" w:rsidP="00665FAF">
      <w:pPr>
        <w:pStyle w:val="xmsonormal"/>
        <w:shd w:val="clear" w:color="auto" w:fill="FFFFFF"/>
        <w:spacing w:before="0" w:beforeAutospacing="0" w:after="0" w:afterAutospacing="0"/>
        <w:rPr>
          <w:rFonts w:ascii="inherit" w:hAnsi="inherit" w:cs="Calibri"/>
          <w:color w:val="242424"/>
          <w:bdr w:val="none" w:sz="0" w:space="0" w:color="auto" w:frame="1"/>
        </w:rPr>
      </w:pPr>
    </w:p>
    <w:p w14:paraId="5A7E8A96" w14:textId="0A42FDC8" w:rsidR="00665FAF" w:rsidRPr="00D25B72" w:rsidRDefault="00665FAF" w:rsidP="006962CB">
      <w:pPr>
        <w:pStyle w:val="xmsonormal"/>
        <w:numPr>
          <w:ilvl w:val="0"/>
          <w:numId w:val="26"/>
        </w:numPr>
        <w:shd w:val="clear" w:color="auto" w:fill="FFFFFF"/>
        <w:spacing w:before="0" w:beforeAutospacing="0" w:after="0" w:afterAutospacing="0"/>
        <w:rPr>
          <w:rFonts w:ascii="Calibri" w:hAnsi="Calibri" w:cs="Calibri"/>
          <w:i/>
          <w:iCs/>
          <w:color w:val="242424"/>
        </w:rPr>
      </w:pPr>
      <w:r w:rsidRPr="00D25B72">
        <w:rPr>
          <w:rFonts w:ascii="inherit" w:hAnsi="inherit" w:cs="Calibri"/>
          <w:color w:val="242424"/>
          <w:bdr w:val="none" w:sz="0" w:space="0" w:color="auto" w:frame="1"/>
        </w:rPr>
        <w:t xml:space="preserve">One Voice Wales – </w:t>
      </w:r>
      <w:r w:rsidRPr="00D25B72">
        <w:rPr>
          <w:rFonts w:ascii="Calibri" w:hAnsi="Calibri" w:cs="Calibri"/>
          <w:color w:val="242424"/>
          <w:sz w:val="22"/>
          <w:szCs w:val="22"/>
        </w:rPr>
        <w:t>‘</w:t>
      </w:r>
      <w:r w:rsidRPr="00D25B72">
        <w:rPr>
          <w:rFonts w:ascii="Calibri" w:hAnsi="Calibri" w:cs="Calibri"/>
          <w:i/>
          <w:iCs/>
          <w:color w:val="242424"/>
        </w:rPr>
        <w:t>As all C&amp;TCs are required to complete and publish their Section 6 reports by the end of 2025. I would advise accessing all of the  resources available to you on our website. The Section 6 Report should detail all actions taken to ‘Embed the consideration of Biodiversity’ into all the functions of your Council over the last 3 years 2023-2025. Councils should also be producing a new Biodiversity Action Plan in preparation for the next reporting round.</w:t>
      </w:r>
    </w:p>
    <w:p w14:paraId="43977A87" w14:textId="77777777" w:rsidR="00665FAF" w:rsidRPr="000645F3" w:rsidRDefault="00665FAF" w:rsidP="00665FAF">
      <w:pPr>
        <w:pStyle w:val="xmsonormal"/>
        <w:shd w:val="clear" w:color="auto" w:fill="FFFFFF"/>
        <w:spacing w:before="0" w:beforeAutospacing="0" w:after="0" w:afterAutospacing="0"/>
        <w:ind w:left="720"/>
        <w:rPr>
          <w:rFonts w:ascii="Calibri" w:hAnsi="Calibri" w:cs="Calibri"/>
          <w:i/>
          <w:iCs/>
          <w:color w:val="242424"/>
        </w:rPr>
      </w:pPr>
      <w:r w:rsidRPr="000645F3">
        <w:rPr>
          <w:rFonts w:ascii="Calibri" w:hAnsi="Calibri" w:cs="Calibri"/>
          <w:i/>
          <w:iCs/>
          <w:color w:val="242424"/>
        </w:rPr>
        <w:t>One Voice Wales offers a variety of resources and training to help Councils fulfil this statutory requirement.’</w:t>
      </w:r>
    </w:p>
    <w:p w14:paraId="2544654F" w14:textId="77777777" w:rsidR="00665FAF" w:rsidRPr="00A97652" w:rsidRDefault="00665FAF" w:rsidP="00665FAF">
      <w:pPr>
        <w:pStyle w:val="xmsonormal"/>
        <w:shd w:val="clear" w:color="auto" w:fill="FFFFFF"/>
        <w:spacing w:before="0" w:beforeAutospacing="0" w:after="0" w:afterAutospacing="0"/>
        <w:ind w:firstLine="48"/>
        <w:rPr>
          <w:rFonts w:ascii="Calibri" w:hAnsi="Calibri" w:cs="Calibri"/>
          <w:color w:val="242424"/>
        </w:rPr>
      </w:pPr>
    </w:p>
    <w:p w14:paraId="4BEF607D" w14:textId="77777777" w:rsidR="00665FAF" w:rsidRPr="00BC340A" w:rsidRDefault="00665FAF" w:rsidP="00665FAF">
      <w:pPr>
        <w:pStyle w:val="ListParagraph"/>
        <w:numPr>
          <w:ilvl w:val="0"/>
          <w:numId w:val="26"/>
        </w:numPr>
        <w:rPr>
          <w:rFonts w:ascii="Arial" w:hAnsi="Arial" w:cs="Arial"/>
          <w:sz w:val="24"/>
          <w:szCs w:val="24"/>
        </w:rPr>
      </w:pPr>
      <w:r w:rsidRPr="00BC340A">
        <w:rPr>
          <w:rFonts w:ascii="Arial" w:hAnsi="Arial" w:cs="Arial"/>
          <w:sz w:val="24"/>
          <w:szCs w:val="24"/>
        </w:rPr>
        <w:t>DBCC - Electoral Review Programme 2025 (ERP 2025)</w:t>
      </w:r>
    </w:p>
    <w:p w14:paraId="39557E9E" w14:textId="77777777" w:rsidR="00665FAF" w:rsidRPr="00BC340A" w:rsidRDefault="00665FAF" w:rsidP="00665FAF">
      <w:pPr>
        <w:pStyle w:val="ListParagraph"/>
        <w:rPr>
          <w:rFonts w:ascii="Arial" w:hAnsi="Arial" w:cs="Arial"/>
          <w:i/>
          <w:iCs/>
          <w:sz w:val="24"/>
          <w:szCs w:val="24"/>
        </w:rPr>
      </w:pPr>
      <w:r w:rsidRPr="00BC340A">
        <w:rPr>
          <w:rFonts w:ascii="Arial" w:hAnsi="Arial" w:cs="Arial"/>
          <w:i/>
          <w:iCs/>
          <w:sz w:val="24"/>
          <w:szCs w:val="24"/>
        </w:rPr>
        <w:t>The Democracy and Boundary Commission Cymru today has published its Policy and Practice document in preparation for the 2025 Electoral Review Programme.</w:t>
      </w:r>
    </w:p>
    <w:p w14:paraId="049F9076" w14:textId="1BF8C65A" w:rsidR="00665FAF" w:rsidRDefault="00665FAF" w:rsidP="00D25B72">
      <w:pPr>
        <w:pStyle w:val="ListParagraph"/>
        <w:rPr>
          <w:rFonts w:ascii="Arial" w:hAnsi="Arial" w:cs="Arial"/>
          <w:sz w:val="24"/>
          <w:szCs w:val="24"/>
        </w:rPr>
      </w:pPr>
      <w:r w:rsidRPr="00BC340A">
        <w:rPr>
          <w:rFonts w:ascii="Arial" w:hAnsi="Arial" w:cs="Arial"/>
          <w:i/>
          <w:iCs/>
          <w:sz w:val="24"/>
          <w:szCs w:val="24"/>
        </w:rPr>
        <w:t>The Policy and Practice document can be found on the DBCC website</w:t>
      </w:r>
      <w:r w:rsidRPr="00BC340A">
        <w:rPr>
          <w:rFonts w:ascii="Arial" w:hAnsi="Arial" w:cs="Arial"/>
          <w:sz w:val="24"/>
          <w:szCs w:val="24"/>
        </w:rPr>
        <w:t>.</w:t>
      </w:r>
    </w:p>
    <w:p w14:paraId="31AB4A7C" w14:textId="4BCA13EB" w:rsidR="00D25B72" w:rsidRDefault="004247BE" w:rsidP="00D25B72">
      <w:pPr>
        <w:pStyle w:val="ListParagrap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w:t>
      </w:r>
    </w:p>
    <w:p w14:paraId="7875AF31" w14:textId="77777777" w:rsidR="00665FAF" w:rsidRPr="00D25B72" w:rsidRDefault="00665FAF" w:rsidP="00665FAF">
      <w:pPr>
        <w:pStyle w:val="ListParagraph"/>
        <w:numPr>
          <w:ilvl w:val="0"/>
          <w:numId w:val="26"/>
        </w:numPr>
        <w:rPr>
          <w:sz w:val="24"/>
          <w:szCs w:val="24"/>
        </w:rPr>
      </w:pPr>
      <w:r w:rsidRPr="00BC340A">
        <w:rPr>
          <w:rFonts w:ascii="Arial" w:hAnsi="Arial" w:cs="Arial"/>
          <w:sz w:val="24"/>
          <w:szCs w:val="24"/>
        </w:rPr>
        <w:lastRenderedPageBreak/>
        <w:t xml:space="preserve">Andrew Ranger MP - </w:t>
      </w:r>
      <w:r w:rsidRPr="00BC340A">
        <w:rPr>
          <w:rFonts w:ascii="Helvetica" w:hAnsi="Helvetica"/>
          <w:color w:val="363636"/>
          <w:sz w:val="24"/>
          <w:szCs w:val="24"/>
          <w:shd w:val="clear" w:color="auto" w:fill="FFFFFF"/>
        </w:rPr>
        <w:t>My newsletter is available for community councils to subscribe to. Please click this link and subscribe: </w:t>
      </w:r>
      <w:r w:rsidRPr="00BC340A">
        <w:rPr>
          <w:rFonts w:ascii="Helvetica" w:hAnsi="Helvetica"/>
          <w:color w:val="363636"/>
          <w:sz w:val="24"/>
          <w:szCs w:val="24"/>
        </w:rPr>
        <w:br/>
      </w:r>
      <w:hyperlink r:id="rId7" w:tooltip="http://www.andrewforlabourwrexham.org.uk/media/newsletters/" w:history="1">
        <w:r w:rsidRPr="00BC340A">
          <w:rPr>
            <w:rFonts w:ascii="Helvetica" w:hAnsi="Helvetica"/>
            <w:color w:val="0782C1"/>
            <w:sz w:val="24"/>
            <w:szCs w:val="24"/>
            <w:u w:val="single"/>
            <w:bdr w:val="none" w:sz="0" w:space="0" w:color="auto" w:frame="1"/>
            <w:shd w:val="clear" w:color="auto" w:fill="FFFFFF"/>
          </w:rPr>
          <w:t>www.andrewforlabourwrexham.org.uk/media/newsletters/</w:t>
        </w:r>
      </w:hyperlink>
    </w:p>
    <w:p w14:paraId="55CEF112" w14:textId="77777777" w:rsidR="00665FAF" w:rsidRPr="00BC340A" w:rsidRDefault="00665FAF" w:rsidP="00665FAF">
      <w:pPr>
        <w:pStyle w:val="ListParagraph"/>
        <w:rPr>
          <w:sz w:val="24"/>
          <w:szCs w:val="24"/>
        </w:rPr>
      </w:pPr>
    </w:p>
    <w:p w14:paraId="7F032C8E" w14:textId="77777777" w:rsidR="00665FAF" w:rsidRPr="00BC340A" w:rsidRDefault="00665FAF" w:rsidP="00665FAF">
      <w:pPr>
        <w:pStyle w:val="ListParagraph"/>
        <w:numPr>
          <w:ilvl w:val="0"/>
          <w:numId w:val="26"/>
        </w:numPr>
        <w:rPr>
          <w:rFonts w:ascii="Segoe UI Emoji" w:hAnsi="Segoe UI Emoji" w:cs="Segoe UI Emoji"/>
          <w:sz w:val="24"/>
          <w:szCs w:val="24"/>
        </w:rPr>
      </w:pPr>
      <w:r w:rsidRPr="00BC340A">
        <w:rPr>
          <w:sz w:val="24"/>
          <w:szCs w:val="24"/>
        </w:rPr>
        <w:t xml:space="preserve">One Voice Wales - Keep Wales Tidy’s Local Places for Nature grants are BACK </w:t>
      </w:r>
      <w:r w:rsidRPr="00BC340A">
        <w:rPr>
          <w:rFonts w:ascii="Segoe UI Emoji" w:hAnsi="Segoe UI Emoji" w:cs="Segoe UI Emoji"/>
          <w:sz w:val="24"/>
          <w:szCs w:val="24"/>
        </w:rPr>
        <w:t>🌸</w:t>
      </w:r>
    </w:p>
    <w:p w14:paraId="37D14ECE" w14:textId="77777777" w:rsidR="00665FAF" w:rsidRPr="00BC340A" w:rsidRDefault="00665FAF" w:rsidP="00665FAF">
      <w:pPr>
        <w:pStyle w:val="ListParagraph"/>
        <w:rPr>
          <w:i/>
          <w:iCs/>
          <w:sz w:val="24"/>
          <w:szCs w:val="24"/>
        </w:rPr>
      </w:pPr>
      <w:r w:rsidRPr="00BC340A">
        <w:rPr>
          <w:i/>
          <w:iCs/>
          <w:sz w:val="24"/>
          <w:szCs w:val="24"/>
        </w:rPr>
        <w:t>Do something amazing for your school, community group, or organisation by letting nature move in and transform your unused space with a free garden pack.</w:t>
      </w:r>
    </w:p>
    <w:p w14:paraId="73C8FB31" w14:textId="77777777" w:rsidR="00665FAF" w:rsidRPr="00BC340A" w:rsidRDefault="00665FAF" w:rsidP="00665FAF">
      <w:pPr>
        <w:pStyle w:val="ListParagraph"/>
        <w:rPr>
          <w:i/>
          <w:iCs/>
          <w:sz w:val="24"/>
          <w:szCs w:val="24"/>
        </w:rPr>
      </w:pPr>
      <w:r w:rsidRPr="00BC340A">
        <w:rPr>
          <w:i/>
          <w:iCs/>
          <w:sz w:val="24"/>
          <w:szCs w:val="24"/>
        </w:rPr>
        <w:t>Whether you want to:</w:t>
      </w:r>
    </w:p>
    <w:p w14:paraId="00597626" w14:textId="77777777" w:rsidR="00665FAF" w:rsidRPr="00BC340A" w:rsidRDefault="00665FAF" w:rsidP="00665FAF">
      <w:pPr>
        <w:pStyle w:val="ListParagraph"/>
        <w:rPr>
          <w:i/>
          <w:iCs/>
          <w:sz w:val="24"/>
          <w:szCs w:val="24"/>
        </w:rPr>
      </w:pPr>
      <w:r w:rsidRPr="00BC340A">
        <w:rPr>
          <w:rFonts w:ascii="Segoe UI Emoji" w:hAnsi="Segoe UI Emoji" w:cs="Segoe UI Emoji"/>
          <w:i/>
          <w:iCs/>
          <w:sz w:val="24"/>
          <w:szCs w:val="24"/>
        </w:rPr>
        <w:t>🥕</w:t>
      </w:r>
      <w:r w:rsidRPr="00BC340A">
        <w:rPr>
          <w:i/>
          <w:iCs/>
          <w:sz w:val="24"/>
          <w:szCs w:val="24"/>
        </w:rPr>
        <w:t xml:space="preserve"> Grow your own fruit and veg</w:t>
      </w:r>
    </w:p>
    <w:p w14:paraId="0316404A" w14:textId="77777777" w:rsidR="00665FAF" w:rsidRPr="00BC340A" w:rsidRDefault="00665FAF" w:rsidP="00665FAF">
      <w:pPr>
        <w:pStyle w:val="ListParagraph"/>
        <w:rPr>
          <w:i/>
          <w:iCs/>
          <w:sz w:val="24"/>
          <w:szCs w:val="24"/>
        </w:rPr>
      </w:pPr>
      <w:r w:rsidRPr="00BC340A">
        <w:rPr>
          <w:rFonts w:ascii="Segoe UI Emoji" w:hAnsi="Segoe UI Emoji" w:cs="Segoe UI Emoji"/>
          <w:i/>
          <w:iCs/>
          <w:sz w:val="24"/>
          <w:szCs w:val="24"/>
        </w:rPr>
        <w:t>🌼</w:t>
      </w:r>
      <w:r w:rsidRPr="00BC340A">
        <w:rPr>
          <w:i/>
          <w:iCs/>
          <w:sz w:val="24"/>
          <w:szCs w:val="24"/>
        </w:rPr>
        <w:t>Create a green community space</w:t>
      </w:r>
    </w:p>
    <w:p w14:paraId="07ACF802" w14:textId="77777777" w:rsidR="00665FAF" w:rsidRPr="00BC340A" w:rsidRDefault="00665FAF" w:rsidP="00665FAF">
      <w:pPr>
        <w:pStyle w:val="ListParagraph"/>
        <w:rPr>
          <w:i/>
          <w:iCs/>
          <w:sz w:val="24"/>
          <w:szCs w:val="24"/>
        </w:rPr>
      </w:pPr>
      <w:r w:rsidRPr="00BC340A">
        <w:rPr>
          <w:rFonts w:ascii="Segoe UI Emoji" w:hAnsi="Segoe UI Emoji" w:cs="Segoe UI Emoji"/>
          <w:i/>
          <w:iCs/>
          <w:sz w:val="24"/>
          <w:szCs w:val="24"/>
        </w:rPr>
        <w:t>🦋</w:t>
      </w:r>
      <w:r w:rsidRPr="00BC340A">
        <w:rPr>
          <w:i/>
          <w:iCs/>
          <w:sz w:val="24"/>
          <w:szCs w:val="24"/>
        </w:rPr>
        <w:t xml:space="preserve"> Support local wildlife and biodiversity</w:t>
      </w:r>
    </w:p>
    <w:p w14:paraId="11B30B28" w14:textId="77777777" w:rsidR="00665FAF" w:rsidRPr="00BC340A" w:rsidRDefault="00665FAF" w:rsidP="00665FAF">
      <w:pPr>
        <w:pStyle w:val="ListParagraph"/>
        <w:rPr>
          <w:i/>
          <w:iCs/>
          <w:sz w:val="24"/>
          <w:szCs w:val="24"/>
        </w:rPr>
      </w:pPr>
      <w:r w:rsidRPr="00BC340A">
        <w:rPr>
          <w:i/>
          <w:iCs/>
          <w:sz w:val="24"/>
          <w:szCs w:val="24"/>
        </w:rPr>
        <w:t>We’ve got a variety of packages to choose from! Visit our website to find out more and to apply:</w:t>
      </w:r>
    </w:p>
    <w:p w14:paraId="1CBFB817" w14:textId="77777777" w:rsidR="00665FAF" w:rsidRPr="00BC340A" w:rsidRDefault="00665FAF" w:rsidP="00665FAF">
      <w:pPr>
        <w:pStyle w:val="ListParagraph"/>
        <w:rPr>
          <w:rFonts w:ascii="Arial" w:hAnsi="Arial" w:cs="Arial"/>
          <w:i/>
          <w:iCs/>
          <w:sz w:val="24"/>
          <w:szCs w:val="24"/>
        </w:rPr>
      </w:pPr>
      <w:r w:rsidRPr="00BC340A">
        <w:rPr>
          <w:rFonts w:ascii="Segoe UI Emoji" w:hAnsi="Segoe UI Emoji" w:cs="Segoe UI Emoji"/>
          <w:i/>
          <w:iCs/>
          <w:sz w:val="24"/>
          <w:szCs w:val="24"/>
        </w:rPr>
        <w:t>👉</w:t>
      </w:r>
      <w:r w:rsidRPr="00BC340A">
        <w:rPr>
          <w:i/>
          <w:iCs/>
          <w:sz w:val="24"/>
          <w:szCs w:val="24"/>
        </w:rPr>
        <w:t xml:space="preserve">  2,314 gardens transformed. More packs to give away! - Keep Wales Tidy</w:t>
      </w:r>
    </w:p>
    <w:p w14:paraId="0D1D721E" w14:textId="11A9E8EE" w:rsidR="001303D4" w:rsidRDefault="00D25B72" w:rsidP="00AD26B0">
      <w:pPr>
        <w:rPr>
          <w:rFonts w:ascii="Georgia Pro" w:hAnsi="Georgia Pro"/>
          <w:bCs/>
          <w:sz w:val="24"/>
          <w:szCs w:val="24"/>
        </w:rPr>
      </w:pPr>
      <w:r>
        <w:rPr>
          <w:rFonts w:ascii="Georgia Pro" w:hAnsi="Georgia Pro"/>
          <w:bCs/>
          <w:sz w:val="24"/>
          <w:szCs w:val="24"/>
        </w:rPr>
        <w:t>(</w:t>
      </w:r>
      <w:r w:rsidR="00CA3310">
        <w:rPr>
          <w:rFonts w:ascii="Georgia Pro" w:hAnsi="Georgia Pro"/>
          <w:bCs/>
          <w:sz w:val="24"/>
          <w:szCs w:val="24"/>
        </w:rPr>
        <w:t>It was noted that the Community Hub will enquire into a Keep Wales Tidy’s Local places for Nature grant</w:t>
      </w:r>
      <w:r w:rsidR="000F7106">
        <w:rPr>
          <w:rFonts w:ascii="Georgia Pro" w:hAnsi="Georgia Pro"/>
          <w:bCs/>
          <w:sz w:val="24"/>
          <w:szCs w:val="24"/>
        </w:rPr>
        <w:t>,</w:t>
      </w:r>
      <w:r w:rsidR="00CA3310">
        <w:rPr>
          <w:rFonts w:ascii="Georgia Pro" w:hAnsi="Georgia Pro"/>
          <w:bCs/>
          <w:sz w:val="24"/>
          <w:szCs w:val="24"/>
        </w:rPr>
        <w:t xml:space="preserve"> to develop an area </w:t>
      </w:r>
      <w:r w:rsidR="00B60EBD">
        <w:rPr>
          <w:rFonts w:ascii="Georgia Pro" w:hAnsi="Georgia Pro"/>
          <w:bCs/>
          <w:sz w:val="24"/>
          <w:szCs w:val="24"/>
        </w:rPr>
        <w:t>by the Village hall during the Thursday Hub sessions</w:t>
      </w:r>
      <w:r w:rsidR="000F7106">
        <w:rPr>
          <w:rFonts w:ascii="Georgia Pro" w:hAnsi="Georgia Pro"/>
          <w:bCs/>
          <w:sz w:val="24"/>
          <w:szCs w:val="24"/>
        </w:rPr>
        <w:t>,</w:t>
      </w:r>
      <w:r w:rsidR="00B60EBD">
        <w:rPr>
          <w:rFonts w:ascii="Georgia Pro" w:hAnsi="Georgia Pro"/>
          <w:bCs/>
          <w:sz w:val="24"/>
          <w:szCs w:val="24"/>
        </w:rPr>
        <w:t xml:space="preserve"> helped by volunteers and residents.)</w:t>
      </w:r>
    </w:p>
    <w:p w14:paraId="7BB4D083" w14:textId="478C98C9" w:rsidR="00EA031E" w:rsidRDefault="00CB756C" w:rsidP="00515204">
      <w:pPr>
        <w:rPr>
          <w:rFonts w:ascii="Georgia Pro" w:hAnsi="Georgia Pro"/>
          <w:b/>
          <w:bCs/>
          <w:sz w:val="24"/>
          <w:szCs w:val="24"/>
        </w:rPr>
      </w:pPr>
      <w:r w:rsidRPr="003A0083">
        <w:rPr>
          <w:rFonts w:ascii="Georgia Pro" w:hAnsi="Georgia Pro"/>
          <w:b/>
          <w:bCs/>
          <w:sz w:val="24"/>
          <w:szCs w:val="24"/>
        </w:rPr>
        <w:t xml:space="preserve">Min </w:t>
      </w:r>
      <w:r w:rsidR="00863BD9" w:rsidRPr="003A0083">
        <w:rPr>
          <w:rFonts w:ascii="Georgia Pro" w:hAnsi="Georgia Pro"/>
          <w:b/>
          <w:bCs/>
          <w:sz w:val="24"/>
          <w:szCs w:val="24"/>
        </w:rPr>
        <w:t>1</w:t>
      </w:r>
      <w:r w:rsidR="000E08AE">
        <w:rPr>
          <w:rFonts w:ascii="Georgia Pro" w:hAnsi="Georgia Pro"/>
          <w:b/>
          <w:bCs/>
          <w:sz w:val="24"/>
          <w:szCs w:val="24"/>
        </w:rPr>
        <w:t>5</w:t>
      </w:r>
      <w:r w:rsidR="008D7A09" w:rsidRPr="003A0083">
        <w:rPr>
          <w:rFonts w:ascii="Georgia Pro" w:hAnsi="Georgia Pro"/>
          <w:b/>
          <w:bCs/>
          <w:sz w:val="24"/>
          <w:szCs w:val="24"/>
        </w:rPr>
        <w:t xml:space="preserve"> – Members reports</w:t>
      </w:r>
    </w:p>
    <w:p w14:paraId="2129D471" w14:textId="1DB6847C" w:rsidR="00203C09" w:rsidRDefault="00106548" w:rsidP="00515204">
      <w:pPr>
        <w:rPr>
          <w:rFonts w:ascii="Georgia Pro" w:hAnsi="Georgia Pro"/>
          <w:sz w:val="24"/>
          <w:szCs w:val="24"/>
        </w:rPr>
      </w:pPr>
      <w:r>
        <w:rPr>
          <w:rFonts w:ascii="Georgia Pro" w:hAnsi="Georgia Pro"/>
          <w:sz w:val="24"/>
          <w:szCs w:val="24"/>
        </w:rPr>
        <w:t>Cllr Mike Morris updated members on the current</w:t>
      </w:r>
      <w:r w:rsidR="00F74FB3">
        <w:rPr>
          <w:rFonts w:ascii="Georgia Pro" w:hAnsi="Georgia Pro"/>
          <w:sz w:val="24"/>
          <w:szCs w:val="24"/>
        </w:rPr>
        <w:t xml:space="preserve"> position with regard to the Local Development Plan.</w:t>
      </w:r>
    </w:p>
    <w:p w14:paraId="2E539FC9" w14:textId="46A0D0AC" w:rsidR="00F74FB3" w:rsidRDefault="00F74FB3" w:rsidP="00515204">
      <w:pPr>
        <w:rPr>
          <w:rFonts w:ascii="Georgia Pro" w:hAnsi="Georgia Pro"/>
          <w:sz w:val="24"/>
          <w:szCs w:val="24"/>
        </w:rPr>
      </w:pPr>
      <w:r>
        <w:rPr>
          <w:rFonts w:ascii="Georgia Pro" w:hAnsi="Georgia Pro"/>
          <w:sz w:val="24"/>
          <w:szCs w:val="24"/>
        </w:rPr>
        <w:t xml:space="preserve">Cllr Jack Brereton Thomas raised the </w:t>
      </w:r>
      <w:r w:rsidR="00803E07">
        <w:rPr>
          <w:rFonts w:ascii="Georgia Pro" w:hAnsi="Georgia Pro"/>
          <w:sz w:val="24"/>
          <w:szCs w:val="24"/>
        </w:rPr>
        <w:t xml:space="preserve">issue of </w:t>
      </w:r>
      <w:r w:rsidR="00042EA3">
        <w:rPr>
          <w:rFonts w:ascii="Georgia Pro" w:hAnsi="Georgia Pro"/>
          <w:sz w:val="24"/>
          <w:szCs w:val="24"/>
        </w:rPr>
        <w:t xml:space="preserve">wooden </w:t>
      </w:r>
      <w:r w:rsidR="00803E07">
        <w:rPr>
          <w:rFonts w:ascii="Georgia Pro" w:hAnsi="Georgia Pro"/>
          <w:sz w:val="24"/>
          <w:szCs w:val="24"/>
        </w:rPr>
        <w:t xml:space="preserve">sleepers </w:t>
      </w:r>
      <w:r w:rsidR="00042EA3">
        <w:rPr>
          <w:rFonts w:ascii="Georgia Pro" w:hAnsi="Georgia Pro"/>
          <w:sz w:val="24"/>
          <w:szCs w:val="24"/>
        </w:rPr>
        <w:t>being embedded in grass verges. Cllr Mike Morris will make further enquiries.</w:t>
      </w:r>
    </w:p>
    <w:p w14:paraId="39B56852" w14:textId="5D9B4D23" w:rsidR="00516360" w:rsidRDefault="00203C09" w:rsidP="00515204">
      <w:pPr>
        <w:rPr>
          <w:rFonts w:ascii="Georgia Pro" w:hAnsi="Georgia Pro"/>
          <w:b/>
          <w:bCs/>
          <w:sz w:val="24"/>
          <w:szCs w:val="24"/>
        </w:rPr>
      </w:pPr>
      <w:r>
        <w:rPr>
          <w:rFonts w:ascii="Georgia Pro" w:hAnsi="Georgia Pro"/>
          <w:sz w:val="24"/>
          <w:szCs w:val="24"/>
        </w:rPr>
        <w:t>M</w:t>
      </w:r>
      <w:r w:rsidR="00516360" w:rsidRPr="00944F53">
        <w:rPr>
          <w:rFonts w:ascii="Georgia Pro" w:hAnsi="Georgia Pro"/>
          <w:b/>
          <w:bCs/>
          <w:sz w:val="24"/>
          <w:szCs w:val="24"/>
        </w:rPr>
        <w:t xml:space="preserve">in </w:t>
      </w:r>
      <w:r w:rsidR="00A955A0">
        <w:rPr>
          <w:rFonts w:ascii="Georgia Pro" w:hAnsi="Georgia Pro"/>
          <w:b/>
          <w:bCs/>
          <w:sz w:val="24"/>
          <w:szCs w:val="24"/>
        </w:rPr>
        <w:t>1</w:t>
      </w:r>
      <w:r w:rsidR="00D216C4">
        <w:rPr>
          <w:rFonts w:ascii="Georgia Pro" w:hAnsi="Georgia Pro"/>
          <w:b/>
          <w:bCs/>
          <w:sz w:val="24"/>
          <w:szCs w:val="24"/>
        </w:rPr>
        <w:t>6</w:t>
      </w:r>
      <w:r w:rsidR="00516360" w:rsidRPr="00944F53">
        <w:rPr>
          <w:rFonts w:ascii="Georgia Pro" w:hAnsi="Georgia Pro"/>
          <w:b/>
          <w:bCs/>
          <w:sz w:val="24"/>
          <w:szCs w:val="24"/>
        </w:rPr>
        <w:t xml:space="preserve"> </w:t>
      </w:r>
      <w:r w:rsidR="00713FDC" w:rsidRPr="00944F53">
        <w:rPr>
          <w:rFonts w:ascii="Georgia Pro" w:hAnsi="Georgia Pro"/>
          <w:b/>
          <w:bCs/>
          <w:sz w:val="24"/>
          <w:szCs w:val="24"/>
        </w:rPr>
        <w:t>–</w:t>
      </w:r>
      <w:r w:rsidR="00516360" w:rsidRPr="00944F53">
        <w:rPr>
          <w:rFonts w:ascii="Georgia Pro" w:hAnsi="Georgia Pro"/>
          <w:b/>
          <w:bCs/>
          <w:sz w:val="24"/>
          <w:szCs w:val="24"/>
        </w:rPr>
        <w:t xml:space="preserve"> </w:t>
      </w:r>
      <w:r w:rsidR="00713FDC" w:rsidRPr="00944F53">
        <w:rPr>
          <w:rFonts w:ascii="Georgia Pro" w:hAnsi="Georgia Pro"/>
          <w:b/>
          <w:bCs/>
          <w:sz w:val="24"/>
          <w:szCs w:val="24"/>
        </w:rPr>
        <w:t>Date of Next meeting</w:t>
      </w:r>
    </w:p>
    <w:p w14:paraId="1BA1D91E" w14:textId="27EDD57A" w:rsidR="00465D88" w:rsidRPr="00F9688A" w:rsidRDefault="00465D88" w:rsidP="00515204">
      <w:pPr>
        <w:rPr>
          <w:rFonts w:ascii="Georgia Pro" w:hAnsi="Georgia Pro"/>
          <w:sz w:val="24"/>
          <w:szCs w:val="24"/>
        </w:rPr>
      </w:pPr>
    </w:p>
    <w:p w14:paraId="54CAFE64" w14:textId="2DCD818C" w:rsidR="00A0718C" w:rsidRPr="00944F53" w:rsidRDefault="00713FDC" w:rsidP="00515204">
      <w:pPr>
        <w:rPr>
          <w:rFonts w:ascii="Georgia Pro" w:hAnsi="Georgia Pro"/>
          <w:sz w:val="24"/>
          <w:szCs w:val="24"/>
        </w:rPr>
      </w:pPr>
      <w:r w:rsidRPr="00944F53">
        <w:rPr>
          <w:rFonts w:ascii="Georgia Pro" w:hAnsi="Georgia Pro"/>
          <w:sz w:val="24"/>
          <w:szCs w:val="24"/>
        </w:rPr>
        <w:t>The next meeting of the Community Council will be</w:t>
      </w:r>
      <w:r w:rsidR="00214230">
        <w:rPr>
          <w:rFonts w:ascii="Georgia Pro" w:hAnsi="Georgia Pro"/>
          <w:sz w:val="24"/>
          <w:szCs w:val="24"/>
        </w:rPr>
        <w:t xml:space="preserve"> </w:t>
      </w:r>
      <w:r w:rsidRPr="00944F53">
        <w:rPr>
          <w:rFonts w:ascii="Georgia Pro" w:hAnsi="Georgia Pro"/>
          <w:sz w:val="24"/>
          <w:szCs w:val="24"/>
        </w:rPr>
        <w:t xml:space="preserve">held on </w:t>
      </w:r>
      <w:r w:rsidR="00A0718C" w:rsidRPr="00944F53">
        <w:rPr>
          <w:rFonts w:ascii="Georgia Pro" w:hAnsi="Georgia Pro"/>
          <w:sz w:val="24"/>
          <w:szCs w:val="24"/>
        </w:rPr>
        <w:t xml:space="preserve">Tuesday the </w:t>
      </w:r>
      <w:r w:rsidR="00D216C4">
        <w:rPr>
          <w:rFonts w:ascii="Georgia Pro" w:hAnsi="Georgia Pro"/>
          <w:sz w:val="24"/>
          <w:szCs w:val="24"/>
        </w:rPr>
        <w:t>17</w:t>
      </w:r>
      <w:r w:rsidR="00D216C4" w:rsidRPr="00D216C4">
        <w:rPr>
          <w:rFonts w:ascii="Georgia Pro" w:hAnsi="Georgia Pro"/>
          <w:sz w:val="24"/>
          <w:szCs w:val="24"/>
          <w:vertAlign w:val="superscript"/>
        </w:rPr>
        <w:t>th</w:t>
      </w:r>
      <w:r w:rsidR="00D216C4">
        <w:rPr>
          <w:rFonts w:ascii="Georgia Pro" w:hAnsi="Georgia Pro"/>
          <w:sz w:val="24"/>
          <w:szCs w:val="24"/>
        </w:rPr>
        <w:t xml:space="preserve"> </w:t>
      </w:r>
      <w:r w:rsidR="004F304F">
        <w:rPr>
          <w:rFonts w:ascii="Georgia Pro" w:hAnsi="Georgia Pro"/>
          <w:sz w:val="24"/>
          <w:szCs w:val="24"/>
        </w:rPr>
        <w:t>June</w:t>
      </w:r>
      <w:r w:rsidR="00A0718C" w:rsidRPr="00944F53">
        <w:rPr>
          <w:rFonts w:ascii="Georgia Pro" w:hAnsi="Georgia Pro"/>
          <w:sz w:val="24"/>
          <w:szCs w:val="24"/>
        </w:rPr>
        <w:t xml:space="preserve"> 202</w:t>
      </w:r>
      <w:r w:rsidR="00465D88">
        <w:rPr>
          <w:rFonts w:ascii="Georgia Pro" w:hAnsi="Georgia Pro"/>
          <w:sz w:val="24"/>
          <w:szCs w:val="24"/>
        </w:rPr>
        <w:t>5</w:t>
      </w:r>
      <w:r w:rsidR="00A0718C" w:rsidRPr="00944F53">
        <w:rPr>
          <w:rFonts w:ascii="Georgia Pro" w:hAnsi="Georgia Pro"/>
          <w:sz w:val="24"/>
          <w:szCs w:val="24"/>
        </w:rPr>
        <w:t xml:space="preserve"> at 7pm at the Village Hall.</w:t>
      </w:r>
    </w:p>
    <w:p w14:paraId="20E7107C" w14:textId="65A6FE0E" w:rsidR="00F7752D" w:rsidRDefault="00A0718C" w:rsidP="007D3373">
      <w:pPr>
        <w:jc w:val="center"/>
      </w:pPr>
      <w:r w:rsidRPr="00944F53">
        <w:rPr>
          <w:rFonts w:ascii="Georgia Pro" w:hAnsi="Georgia Pro"/>
          <w:sz w:val="24"/>
          <w:szCs w:val="24"/>
        </w:rPr>
        <w:t>The meeting closed at 8.</w:t>
      </w:r>
      <w:r w:rsidR="004F304F">
        <w:rPr>
          <w:rFonts w:ascii="Georgia Pro" w:hAnsi="Georgia Pro"/>
          <w:sz w:val="24"/>
          <w:szCs w:val="24"/>
        </w:rPr>
        <w:t>2</w:t>
      </w:r>
      <w:r w:rsidR="00214230">
        <w:rPr>
          <w:rFonts w:ascii="Georgia Pro" w:hAnsi="Georgia Pro"/>
          <w:sz w:val="24"/>
          <w:szCs w:val="24"/>
        </w:rPr>
        <w:t>5</w:t>
      </w:r>
      <w:r w:rsidRPr="00944F53">
        <w:rPr>
          <w:rFonts w:ascii="Georgia Pro" w:hAnsi="Georgia Pro"/>
          <w:sz w:val="24"/>
          <w:szCs w:val="24"/>
        </w:rPr>
        <w:t>pm</w:t>
      </w:r>
      <w:r>
        <w:t>.</w:t>
      </w:r>
    </w:p>
    <w:p w14:paraId="29D57D63" w14:textId="77777777" w:rsidR="00E12725" w:rsidRDefault="00E12725" w:rsidP="00E12725"/>
    <w:p w14:paraId="6CBA8AFA" w14:textId="7A8278E4" w:rsidR="00E12725" w:rsidRPr="00713FDC" w:rsidRDefault="00E12725" w:rsidP="00E12725">
      <w:r w:rsidRPr="00F7752D">
        <w:rPr>
          <w:sz w:val="24"/>
          <w:szCs w:val="24"/>
        </w:rPr>
        <w:t>Signed</w:t>
      </w:r>
      <w:r w:rsidR="00105321" w:rsidRPr="00F7752D">
        <w:rPr>
          <w:sz w:val="24"/>
          <w:szCs w:val="24"/>
        </w:rPr>
        <w:t>…………………………………………………………Cllr Peter Jones (Chair</w:t>
      </w:r>
      <w:r w:rsidR="00105321">
        <w:t>)</w:t>
      </w:r>
    </w:p>
    <w:p w14:paraId="7D0F4F71" w14:textId="77777777" w:rsidR="00805B05" w:rsidRPr="00805B05" w:rsidRDefault="00805B05" w:rsidP="00937CFF">
      <w:pPr>
        <w:rPr>
          <w:rFonts w:ascii="Georgia Pro" w:hAnsi="Georgia Pro"/>
          <w:bCs/>
          <w:sz w:val="24"/>
          <w:szCs w:val="24"/>
        </w:rPr>
      </w:pPr>
    </w:p>
    <w:p w14:paraId="45C1FB49" w14:textId="64FBED9A" w:rsidR="00937CFF" w:rsidRPr="00F7752D" w:rsidRDefault="00F7752D" w:rsidP="00F7752D">
      <w:pPr>
        <w:rPr>
          <w:rFonts w:ascii="Georgia Pro" w:hAnsi="Georgia Pro"/>
          <w:bCs/>
          <w:sz w:val="24"/>
          <w:szCs w:val="24"/>
        </w:rPr>
      </w:pPr>
      <w:r>
        <w:rPr>
          <w:rFonts w:ascii="Georgia Pro" w:hAnsi="Georgia Pro"/>
          <w:bCs/>
          <w:sz w:val="24"/>
          <w:szCs w:val="24"/>
        </w:rPr>
        <w:t>Dated………………………………….</w:t>
      </w:r>
    </w:p>
    <w:p w14:paraId="690E9D24" w14:textId="1F173315" w:rsidR="00B919A4" w:rsidRDefault="00D9529C" w:rsidP="00771B87">
      <w:pPr>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ab/>
      </w:r>
      <w:r>
        <w:rPr>
          <w:rFonts w:ascii="Georgia Pro" w:hAnsi="Georgia Pro"/>
          <w:sz w:val="24"/>
          <w:szCs w:val="24"/>
        </w:rPr>
        <w:tab/>
      </w:r>
      <w:r>
        <w:rPr>
          <w:rFonts w:ascii="Georgia Pro" w:hAnsi="Georgia Pro"/>
          <w:sz w:val="24"/>
          <w:szCs w:val="24"/>
        </w:rPr>
        <w:tab/>
      </w:r>
      <w:r>
        <w:rPr>
          <w:rFonts w:ascii="Georgia Pro" w:hAnsi="Georgia Pro"/>
          <w:sz w:val="24"/>
          <w:szCs w:val="24"/>
        </w:rPr>
        <w:tab/>
      </w:r>
    </w:p>
    <w:p w14:paraId="40006ECB" w14:textId="77777777" w:rsidR="00A0718C" w:rsidRDefault="00A0718C" w:rsidP="00771B87">
      <w:pPr>
        <w:rPr>
          <w:rFonts w:ascii="Georgia Pro" w:hAnsi="Georgia Pro"/>
          <w:sz w:val="24"/>
          <w:szCs w:val="24"/>
        </w:rPr>
      </w:pPr>
    </w:p>
    <w:p w14:paraId="06A07DF5" w14:textId="526D58EB" w:rsidR="00A0718C" w:rsidRDefault="00E441EA" w:rsidP="00771B87">
      <w:pPr>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ab/>
      </w:r>
      <w:r>
        <w:rPr>
          <w:rFonts w:ascii="Georgia Pro" w:hAnsi="Georgia Pro"/>
          <w:sz w:val="24"/>
          <w:szCs w:val="24"/>
        </w:rPr>
        <w:tab/>
      </w:r>
      <w:r>
        <w:rPr>
          <w:rFonts w:ascii="Georgia Pro" w:hAnsi="Georgia Pro"/>
          <w:sz w:val="24"/>
          <w:szCs w:val="24"/>
        </w:rPr>
        <w:tab/>
      </w:r>
      <w:r>
        <w:rPr>
          <w:rFonts w:ascii="Georgia Pro" w:hAnsi="Georgia Pro"/>
          <w:sz w:val="24"/>
          <w:szCs w:val="24"/>
        </w:rPr>
        <w:tab/>
      </w:r>
      <w:r w:rsidR="00214230">
        <w:rPr>
          <w:rFonts w:ascii="Georgia Pro" w:hAnsi="Georgia Pro"/>
          <w:sz w:val="24"/>
          <w:szCs w:val="24"/>
        </w:rPr>
        <w:t>4</w:t>
      </w:r>
    </w:p>
    <w:p w14:paraId="44732EDB" w14:textId="77777777" w:rsidR="00A0718C" w:rsidRDefault="00A0718C" w:rsidP="00771B87">
      <w:pPr>
        <w:rPr>
          <w:rFonts w:ascii="Georgia Pro" w:hAnsi="Georgia Pro"/>
          <w:sz w:val="24"/>
          <w:szCs w:val="24"/>
        </w:rPr>
      </w:pPr>
    </w:p>
    <w:p w14:paraId="5CBC493E" w14:textId="77777777" w:rsidR="00A0718C" w:rsidRDefault="00A0718C" w:rsidP="00771B87">
      <w:pPr>
        <w:rPr>
          <w:rFonts w:ascii="Georgia Pro" w:hAnsi="Georgia Pro"/>
          <w:sz w:val="24"/>
          <w:szCs w:val="24"/>
        </w:rPr>
      </w:pPr>
    </w:p>
    <w:p w14:paraId="03F8E94E" w14:textId="77777777" w:rsidR="00A0718C" w:rsidRDefault="00A0718C" w:rsidP="00771B87">
      <w:pPr>
        <w:rPr>
          <w:rFonts w:ascii="Georgia Pro" w:hAnsi="Georgia Pro"/>
          <w:sz w:val="24"/>
          <w:szCs w:val="24"/>
        </w:rPr>
      </w:pPr>
    </w:p>
    <w:p w14:paraId="1FBB8922" w14:textId="77777777" w:rsidR="00A0718C" w:rsidRDefault="00A0718C" w:rsidP="00771B87">
      <w:pPr>
        <w:rPr>
          <w:rFonts w:ascii="Georgia Pro" w:hAnsi="Georgia Pro"/>
          <w:sz w:val="24"/>
          <w:szCs w:val="24"/>
        </w:rPr>
      </w:pPr>
    </w:p>
    <w:p w14:paraId="2EB23271" w14:textId="77777777" w:rsidR="00A0718C" w:rsidRDefault="00A0718C" w:rsidP="00771B87">
      <w:pPr>
        <w:rPr>
          <w:rFonts w:ascii="Georgia Pro" w:hAnsi="Georgia Pro"/>
          <w:sz w:val="24"/>
          <w:szCs w:val="24"/>
        </w:rPr>
      </w:pPr>
    </w:p>
    <w:p w14:paraId="652E0166" w14:textId="77777777" w:rsidR="00A0718C" w:rsidRDefault="00A0718C" w:rsidP="00771B87">
      <w:pPr>
        <w:rPr>
          <w:rFonts w:ascii="Georgia Pro" w:hAnsi="Georgia Pro"/>
          <w:sz w:val="24"/>
          <w:szCs w:val="24"/>
        </w:rPr>
      </w:pPr>
    </w:p>
    <w:p w14:paraId="4A37EFE1" w14:textId="77777777" w:rsidR="00A0718C" w:rsidRDefault="00A0718C" w:rsidP="00771B87">
      <w:pPr>
        <w:rPr>
          <w:rFonts w:ascii="Georgia Pro" w:hAnsi="Georgia Pro"/>
          <w:sz w:val="24"/>
          <w:szCs w:val="24"/>
        </w:rPr>
      </w:pPr>
    </w:p>
    <w:p w14:paraId="455EE58B" w14:textId="77777777" w:rsidR="00A0718C" w:rsidRDefault="00A0718C" w:rsidP="00771B87">
      <w:pPr>
        <w:rPr>
          <w:rFonts w:ascii="Georgia Pro" w:hAnsi="Georgia Pro"/>
          <w:sz w:val="24"/>
          <w:szCs w:val="24"/>
        </w:rPr>
      </w:pPr>
    </w:p>
    <w:p w14:paraId="57E4F61A" w14:textId="77777777" w:rsidR="00A0718C" w:rsidRDefault="00A0718C" w:rsidP="00771B87">
      <w:pPr>
        <w:rPr>
          <w:rFonts w:ascii="Georgia Pro" w:hAnsi="Georgia Pro"/>
          <w:sz w:val="24"/>
          <w:szCs w:val="24"/>
        </w:rPr>
      </w:pPr>
    </w:p>
    <w:p w14:paraId="05B32B1F" w14:textId="77777777" w:rsidR="00A0718C" w:rsidRDefault="00A0718C" w:rsidP="00771B87">
      <w:pPr>
        <w:rPr>
          <w:rFonts w:ascii="Georgia Pro" w:hAnsi="Georgia Pro"/>
          <w:sz w:val="24"/>
          <w:szCs w:val="24"/>
        </w:rPr>
      </w:pPr>
    </w:p>
    <w:p w14:paraId="0392F9F2" w14:textId="64D14CB3" w:rsidR="00A5569D" w:rsidRDefault="00953101" w:rsidP="00771B87">
      <w:pPr>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ab/>
      </w:r>
      <w:r>
        <w:rPr>
          <w:rFonts w:ascii="Georgia Pro" w:hAnsi="Georgia Pro"/>
          <w:sz w:val="24"/>
          <w:szCs w:val="24"/>
        </w:rPr>
        <w:tab/>
      </w:r>
      <w:r>
        <w:rPr>
          <w:rFonts w:ascii="Georgia Pro" w:hAnsi="Georgia Pro"/>
          <w:sz w:val="24"/>
          <w:szCs w:val="24"/>
        </w:rPr>
        <w:tab/>
      </w:r>
      <w:r>
        <w:rPr>
          <w:rFonts w:ascii="Georgia Pro" w:hAnsi="Georgia Pro"/>
          <w:sz w:val="24"/>
          <w:szCs w:val="24"/>
        </w:rPr>
        <w:tab/>
      </w:r>
    </w:p>
    <w:p w14:paraId="58654304" w14:textId="77777777" w:rsidR="00A5569D" w:rsidRDefault="00A5569D" w:rsidP="00771B87">
      <w:pPr>
        <w:rPr>
          <w:rFonts w:ascii="Georgia Pro" w:hAnsi="Georgia Pro"/>
          <w:sz w:val="24"/>
          <w:szCs w:val="24"/>
        </w:rPr>
      </w:pPr>
    </w:p>
    <w:p w14:paraId="16196481" w14:textId="77777777" w:rsidR="00A5569D" w:rsidRDefault="00A5569D" w:rsidP="00771B87">
      <w:pPr>
        <w:rPr>
          <w:rFonts w:ascii="Georgia Pro" w:hAnsi="Georgia Pro"/>
          <w:sz w:val="24"/>
          <w:szCs w:val="24"/>
        </w:rPr>
      </w:pPr>
    </w:p>
    <w:p w14:paraId="6F92DA87" w14:textId="77777777" w:rsidR="00A5569D" w:rsidRDefault="00A5569D" w:rsidP="00771B87">
      <w:pPr>
        <w:rPr>
          <w:rFonts w:ascii="Georgia Pro" w:hAnsi="Georgia Pro"/>
          <w:sz w:val="24"/>
          <w:szCs w:val="24"/>
        </w:rPr>
      </w:pPr>
    </w:p>
    <w:p w14:paraId="7CB3AFA0" w14:textId="1D6B15BA" w:rsidR="00A0718C" w:rsidRPr="00771B87" w:rsidRDefault="00A5569D" w:rsidP="00771B87">
      <w:pPr>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ab/>
      </w:r>
      <w:r>
        <w:rPr>
          <w:rFonts w:ascii="Georgia Pro" w:hAnsi="Georgia Pro"/>
          <w:sz w:val="24"/>
          <w:szCs w:val="24"/>
        </w:rPr>
        <w:tab/>
      </w:r>
      <w:r>
        <w:rPr>
          <w:rFonts w:ascii="Georgia Pro" w:hAnsi="Georgia Pro"/>
          <w:sz w:val="24"/>
          <w:szCs w:val="24"/>
        </w:rPr>
        <w:tab/>
      </w:r>
      <w:r>
        <w:rPr>
          <w:rFonts w:ascii="Georgia Pro" w:hAnsi="Georgia Pro"/>
          <w:sz w:val="24"/>
          <w:szCs w:val="24"/>
        </w:rPr>
        <w:tab/>
      </w:r>
      <w:r w:rsidR="00A0718C">
        <w:rPr>
          <w:rFonts w:ascii="Georgia Pro" w:hAnsi="Georgia Pro"/>
          <w:sz w:val="24"/>
          <w:szCs w:val="24"/>
        </w:rPr>
        <w:tab/>
      </w:r>
      <w:r w:rsidR="00A0718C">
        <w:rPr>
          <w:rFonts w:ascii="Georgia Pro" w:hAnsi="Georgia Pro"/>
          <w:sz w:val="24"/>
          <w:szCs w:val="24"/>
        </w:rPr>
        <w:tab/>
      </w:r>
      <w:r w:rsidR="00A0718C">
        <w:rPr>
          <w:rFonts w:ascii="Georgia Pro" w:hAnsi="Georgia Pro"/>
          <w:sz w:val="24"/>
          <w:szCs w:val="24"/>
        </w:rPr>
        <w:tab/>
      </w:r>
      <w:r w:rsidR="00A0718C">
        <w:rPr>
          <w:rFonts w:ascii="Georgia Pro" w:hAnsi="Georgia Pro"/>
          <w:sz w:val="24"/>
          <w:szCs w:val="24"/>
        </w:rPr>
        <w:tab/>
      </w:r>
      <w:r w:rsidR="00A0718C">
        <w:rPr>
          <w:rFonts w:ascii="Georgia Pro" w:hAnsi="Georgia Pro"/>
          <w:sz w:val="24"/>
          <w:szCs w:val="24"/>
        </w:rPr>
        <w:tab/>
      </w:r>
      <w:r w:rsidR="00A0718C">
        <w:rPr>
          <w:rFonts w:ascii="Georgia Pro" w:hAnsi="Georgia Pro"/>
          <w:sz w:val="24"/>
          <w:szCs w:val="24"/>
        </w:rPr>
        <w:tab/>
      </w:r>
    </w:p>
    <w:sectPr w:rsidR="00A0718C" w:rsidRPr="00771B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Georgia Pro">
    <w:charset w:val="00"/>
    <w:family w:val="roman"/>
    <w:pitch w:val="variable"/>
    <w:sig w:usb0="800002AF" w:usb1="00000003" w:usb2="00000000" w:usb3="00000000" w:csb0="0000009F"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0FED"/>
    <w:multiLevelType w:val="hybridMultilevel"/>
    <w:tmpl w:val="3244D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32F4A"/>
    <w:multiLevelType w:val="hybridMultilevel"/>
    <w:tmpl w:val="B2365CF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6E4EBB"/>
    <w:multiLevelType w:val="hybridMultilevel"/>
    <w:tmpl w:val="32FA1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D11427"/>
    <w:multiLevelType w:val="hybridMultilevel"/>
    <w:tmpl w:val="7C02D88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3335E4"/>
    <w:multiLevelType w:val="hybridMultilevel"/>
    <w:tmpl w:val="62D61DD8"/>
    <w:lvl w:ilvl="0" w:tplc="96C0DF5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544501"/>
    <w:multiLevelType w:val="hybridMultilevel"/>
    <w:tmpl w:val="F2AC3A2C"/>
    <w:lvl w:ilvl="0" w:tplc="CBC258A6">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ECE5E25"/>
    <w:multiLevelType w:val="hybridMultilevel"/>
    <w:tmpl w:val="1528D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C24F69"/>
    <w:multiLevelType w:val="hybridMultilevel"/>
    <w:tmpl w:val="5A026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5971B0"/>
    <w:multiLevelType w:val="hybridMultilevel"/>
    <w:tmpl w:val="A6EC46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434648"/>
    <w:multiLevelType w:val="hybridMultilevel"/>
    <w:tmpl w:val="CC58E13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83E5155"/>
    <w:multiLevelType w:val="hybridMultilevel"/>
    <w:tmpl w:val="CF22D5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BC41A32"/>
    <w:multiLevelType w:val="hybridMultilevel"/>
    <w:tmpl w:val="167E5682"/>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1DA1624"/>
    <w:multiLevelType w:val="hybridMultilevel"/>
    <w:tmpl w:val="01E615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D15CCC"/>
    <w:multiLevelType w:val="hybridMultilevel"/>
    <w:tmpl w:val="6D6A02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F81D92"/>
    <w:multiLevelType w:val="hybridMultilevel"/>
    <w:tmpl w:val="2A58B4CC"/>
    <w:lvl w:ilvl="0" w:tplc="0809000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C127662"/>
    <w:multiLevelType w:val="hybridMultilevel"/>
    <w:tmpl w:val="B2363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1D2E87"/>
    <w:multiLevelType w:val="hybridMultilevel"/>
    <w:tmpl w:val="35CE8C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D12BB8"/>
    <w:multiLevelType w:val="hybridMultilevel"/>
    <w:tmpl w:val="D89C749E"/>
    <w:lvl w:ilvl="0" w:tplc="CBC258A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5565F0"/>
    <w:multiLevelType w:val="hybridMultilevel"/>
    <w:tmpl w:val="EAE27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5D47AD"/>
    <w:multiLevelType w:val="hybridMultilevel"/>
    <w:tmpl w:val="2CC27976"/>
    <w:lvl w:ilvl="0" w:tplc="96C0DF5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D96F51"/>
    <w:multiLevelType w:val="hybridMultilevel"/>
    <w:tmpl w:val="AD8EAADE"/>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6B5A1FB3"/>
    <w:multiLevelType w:val="hybridMultilevel"/>
    <w:tmpl w:val="BE3C96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FB4656"/>
    <w:multiLevelType w:val="hybridMultilevel"/>
    <w:tmpl w:val="0F0236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3F440F"/>
    <w:multiLevelType w:val="hybridMultilevel"/>
    <w:tmpl w:val="58D07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8E7311"/>
    <w:multiLevelType w:val="hybridMultilevel"/>
    <w:tmpl w:val="9BD6ED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27406D"/>
    <w:multiLevelType w:val="hybridMultilevel"/>
    <w:tmpl w:val="89388C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9714429">
    <w:abstractNumId w:val="21"/>
  </w:num>
  <w:num w:numId="2" w16cid:durableId="229972769">
    <w:abstractNumId w:val="1"/>
  </w:num>
  <w:num w:numId="3" w16cid:durableId="352653721">
    <w:abstractNumId w:val="8"/>
  </w:num>
  <w:num w:numId="4" w16cid:durableId="61372263">
    <w:abstractNumId w:val="0"/>
  </w:num>
  <w:num w:numId="5" w16cid:durableId="1954626350">
    <w:abstractNumId w:val="2"/>
  </w:num>
  <w:num w:numId="6" w16cid:durableId="827136503">
    <w:abstractNumId w:val="24"/>
  </w:num>
  <w:num w:numId="7" w16cid:durableId="1587691312">
    <w:abstractNumId w:val="16"/>
  </w:num>
  <w:num w:numId="8" w16cid:durableId="543446457">
    <w:abstractNumId w:val="15"/>
  </w:num>
  <w:num w:numId="9" w16cid:durableId="1906988296">
    <w:abstractNumId w:val="19"/>
  </w:num>
  <w:num w:numId="10" w16cid:durableId="1742633174">
    <w:abstractNumId w:val="3"/>
  </w:num>
  <w:num w:numId="11" w16cid:durableId="617101057">
    <w:abstractNumId w:val="20"/>
  </w:num>
  <w:num w:numId="12" w16cid:durableId="139421653">
    <w:abstractNumId w:val="7"/>
  </w:num>
  <w:num w:numId="13" w16cid:durableId="551580148">
    <w:abstractNumId w:val="18"/>
  </w:num>
  <w:num w:numId="14" w16cid:durableId="2010710995">
    <w:abstractNumId w:val="9"/>
  </w:num>
  <w:num w:numId="15" w16cid:durableId="1071853026">
    <w:abstractNumId w:val="23"/>
  </w:num>
  <w:num w:numId="16" w16cid:durableId="1152671018">
    <w:abstractNumId w:val="22"/>
  </w:num>
  <w:num w:numId="17" w16cid:durableId="161433360">
    <w:abstractNumId w:val="25"/>
  </w:num>
  <w:num w:numId="18" w16cid:durableId="203256010">
    <w:abstractNumId w:val="12"/>
  </w:num>
  <w:num w:numId="19" w16cid:durableId="699207665">
    <w:abstractNumId w:val="10"/>
  </w:num>
  <w:num w:numId="20" w16cid:durableId="810516185">
    <w:abstractNumId w:val="4"/>
  </w:num>
  <w:num w:numId="21" w16cid:durableId="583029615">
    <w:abstractNumId w:val="14"/>
  </w:num>
  <w:num w:numId="22" w16cid:durableId="206260940">
    <w:abstractNumId w:val="6"/>
  </w:num>
  <w:num w:numId="23" w16cid:durableId="1866602136">
    <w:abstractNumId w:val="5"/>
  </w:num>
  <w:num w:numId="24" w16cid:durableId="1017316060">
    <w:abstractNumId w:val="17"/>
  </w:num>
  <w:num w:numId="25" w16cid:durableId="605769202">
    <w:abstractNumId w:val="11"/>
  </w:num>
  <w:num w:numId="26" w16cid:durableId="3665668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0E3"/>
    <w:rsid w:val="00004360"/>
    <w:rsid w:val="00010D76"/>
    <w:rsid w:val="0001387E"/>
    <w:rsid w:val="00014A1D"/>
    <w:rsid w:val="00017037"/>
    <w:rsid w:val="00020ED7"/>
    <w:rsid w:val="00021F20"/>
    <w:rsid w:val="00026B29"/>
    <w:rsid w:val="00033EA8"/>
    <w:rsid w:val="00040C96"/>
    <w:rsid w:val="0004241F"/>
    <w:rsid w:val="00042EA3"/>
    <w:rsid w:val="000515CF"/>
    <w:rsid w:val="00051BF1"/>
    <w:rsid w:val="00053C40"/>
    <w:rsid w:val="0005401E"/>
    <w:rsid w:val="00055A8B"/>
    <w:rsid w:val="00057513"/>
    <w:rsid w:val="00057AE4"/>
    <w:rsid w:val="00063567"/>
    <w:rsid w:val="00065AE9"/>
    <w:rsid w:val="00066503"/>
    <w:rsid w:val="0007242E"/>
    <w:rsid w:val="00075CF2"/>
    <w:rsid w:val="000769E5"/>
    <w:rsid w:val="000845C0"/>
    <w:rsid w:val="00094275"/>
    <w:rsid w:val="000942E1"/>
    <w:rsid w:val="0009691E"/>
    <w:rsid w:val="00096BA0"/>
    <w:rsid w:val="000A1222"/>
    <w:rsid w:val="000A46BF"/>
    <w:rsid w:val="000A64CD"/>
    <w:rsid w:val="000B2D2F"/>
    <w:rsid w:val="000B557C"/>
    <w:rsid w:val="000B7AC1"/>
    <w:rsid w:val="000C0152"/>
    <w:rsid w:val="000C0820"/>
    <w:rsid w:val="000C75A7"/>
    <w:rsid w:val="000D4721"/>
    <w:rsid w:val="000D54D2"/>
    <w:rsid w:val="000D5A94"/>
    <w:rsid w:val="000D65C7"/>
    <w:rsid w:val="000E08AE"/>
    <w:rsid w:val="000E2FFC"/>
    <w:rsid w:val="000E312E"/>
    <w:rsid w:val="000E3DCD"/>
    <w:rsid w:val="000E7FFD"/>
    <w:rsid w:val="000F4ABD"/>
    <w:rsid w:val="000F6D05"/>
    <w:rsid w:val="000F7106"/>
    <w:rsid w:val="0010270D"/>
    <w:rsid w:val="00105321"/>
    <w:rsid w:val="00106548"/>
    <w:rsid w:val="00110778"/>
    <w:rsid w:val="001164B0"/>
    <w:rsid w:val="00117AB2"/>
    <w:rsid w:val="0012038B"/>
    <w:rsid w:val="00121353"/>
    <w:rsid w:val="00125ADA"/>
    <w:rsid w:val="0012692B"/>
    <w:rsid w:val="001303D4"/>
    <w:rsid w:val="001320FC"/>
    <w:rsid w:val="00132E2E"/>
    <w:rsid w:val="001331E6"/>
    <w:rsid w:val="00133AD4"/>
    <w:rsid w:val="00141F8F"/>
    <w:rsid w:val="001435D5"/>
    <w:rsid w:val="00144A8B"/>
    <w:rsid w:val="001464C2"/>
    <w:rsid w:val="001464F0"/>
    <w:rsid w:val="0014704F"/>
    <w:rsid w:val="001510FA"/>
    <w:rsid w:val="0015299D"/>
    <w:rsid w:val="00153AAD"/>
    <w:rsid w:val="00153D41"/>
    <w:rsid w:val="00157661"/>
    <w:rsid w:val="0016336E"/>
    <w:rsid w:val="00163E8C"/>
    <w:rsid w:val="00165DF9"/>
    <w:rsid w:val="00187EFC"/>
    <w:rsid w:val="001909A8"/>
    <w:rsid w:val="0019242A"/>
    <w:rsid w:val="0019588F"/>
    <w:rsid w:val="0019614F"/>
    <w:rsid w:val="001966A4"/>
    <w:rsid w:val="00197F1B"/>
    <w:rsid w:val="001A12B7"/>
    <w:rsid w:val="001A35D6"/>
    <w:rsid w:val="001A49D9"/>
    <w:rsid w:val="001A6207"/>
    <w:rsid w:val="001A68F9"/>
    <w:rsid w:val="001B7770"/>
    <w:rsid w:val="001C1D2E"/>
    <w:rsid w:val="001C65C9"/>
    <w:rsid w:val="001D0FD1"/>
    <w:rsid w:val="001D38C6"/>
    <w:rsid w:val="001E2F40"/>
    <w:rsid w:val="001E3A70"/>
    <w:rsid w:val="001E3CE7"/>
    <w:rsid w:val="001F0F6E"/>
    <w:rsid w:val="001F2B91"/>
    <w:rsid w:val="001F53EE"/>
    <w:rsid w:val="00203C09"/>
    <w:rsid w:val="00204831"/>
    <w:rsid w:val="00206BCD"/>
    <w:rsid w:val="002116D7"/>
    <w:rsid w:val="00211DB3"/>
    <w:rsid w:val="00214230"/>
    <w:rsid w:val="00214DC6"/>
    <w:rsid w:val="00217867"/>
    <w:rsid w:val="00217D49"/>
    <w:rsid w:val="00222740"/>
    <w:rsid w:val="00226BFC"/>
    <w:rsid w:val="002272CA"/>
    <w:rsid w:val="00232EEC"/>
    <w:rsid w:val="00234037"/>
    <w:rsid w:val="002403BC"/>
    <w:rsid w:val="002431B9"/>
    <w:rsid w:val="00243A48"/>
    <w:rsid w:val="00250895"/>
    <w:rsid w:val="00251AFB"/>
    <w:rsid w:val="002539E9"/>
    <w:rsid w:val="002551BA"/>
    <w:rsid w:val="0025769A"/>
    <w:rsid w:val="0026033A"/>
    <w:rsid w:val="00262E0F"/>
    <w:rsid w:val="00267842"/>
    <w:rsid w:val="00270CF6"/>
    <w:rsid w:val="00276C68"/>
    <w:rsid w:val="00281C2E"/>
    <w:rsid w:val="00281D4D"/>
    <w:rsid w:val="002859AD"/>
    <w:rsid w:val="002868A5"/>
    <w:rsid w:val="0029048B"/>
    <w:rsid w:val="002905EC"/>
    <w:rsid w:val="00296C88"/>
    <w:rsid w:val="002A1CF3"/>
    <w:rsid w:val="002A31D4"/>
    <w:rsid w:val="002A7717"/>
    <w:rsid w:val="002B51C6"/>
    <w:rsid w:val="002B6322"/>
    <w:rsid w:val="002B69D3"/>
    <w:rsid w:val="002C6134"/>
    <w:rsid w:val="002D0EF5"/>
    <w:rsid w:val="002D303C"/>
    <w:rsid w:val="002D53D9"/>
    <w:rsid w:val="002D5D11"/>
    <w:rsid w:val="002D6B34"/>
    <w:rsid w:val="002E425B"/>
    <w:rsid w:val="002E5267"/>
    <w:rsid w:val="002E571C"/>
    <w:rsid w:val="002E716F"/>
    <w:rsid w:val="002F005C"/>
    <w:rsid w:val="002F04AF"/>
    <w:rsid w:val="002F2366"/>
    <w:rsid w:val="002F3E7A"/>
    <w:rsid w:val="00300369"/>
    <w:rsid w:val="003020B9"/>
    <w:rsid w:val="003062FF"/>
    <w:rsid w:val="003138A1"/>
    <w:rsid w:val="003150C6"/>
    <w:rsid w:val="00315E05"/>
    <w:rsid w:val="00324403"/>
    <w:rsid w:val="0033118E"/>
    <w:rsid w:val="00332708"/>
    <w:rsid w:val="00340442"/>
    <w:rsid w:val="00340894"/>
    <w:rsid w:val="00343811"/>
    <w:rsid w:val="00345927"/>
    <w:rsid w:val="00345D9E"/>
    <w:rsid w:val="003475C1"/>
    <w:rsid w:val="0036305E"/>
    <w:rsid w:val="00363C0B"/>
    <w:rsid w:val="0036758F"/>
    <w:rsid w:val="0037295D"/>
    <w:rsid w:val="00374AD2"/>
    <w:rsid w:val="00382B5C"/>
    <w:rsid w:val="0038333C"/>
    <w:rsid w:val="0038523B"/>
    <w:rsid w:val="003852D1"/>
    <w:rsid w:val="00392FE5"/>
    <w:rsid w:val="0039581B"/>
    <w:rsid w:val="00396CD6"/>
    <w:rsid w:val="003A0083"/>
    <w:rsid w:val="003A0468"/>
    <w:rsid w:val="003A4096"/>
    <w:rsid w:val="003A76D4"/>
    <w:rsid w:val="003B30D5"/>
    <w:rsid w:val="003C00C8"/>
    <w:rsid w:val="003C19E0"/>
    <w:rsid w:val="003C514C"/>
    <w:rsid w:val="003C7085"/>
    <w:rsid w:val="003D01B1"/>
    <w:rsid w:val="003D2D6D"/>
    <w:rsid w:val="003D317B"/>
    <w:rsid w:val="003D37B5"/>
    <w:rsid w:val="003D729D"/>
    <w:rsid w:val="003E000D"/>
    <w:rsid w:val="003F22A5"/>
    <w:rsid w:val="003F5FD4"/>
    <w:rsid w:val="003F609D"/>
    <w:rsid w:val="00407E67"/>
    <w:rsid w:val="0041044F"/>
    <w:rsid w:val="00410F04"/>
    <w:rsid w:val="0041233F"/>
    <w:rsid w:val="00412A5B"/>
    <w:rsid w:val="004144F4"/>
    <w:rsid w:val="004168FC"/>
    <w:rsid w:val="00421D7C"/>
    <w:rsid w:val="004247BE"/>
    <w:rsid w:val="0043084E"/>
    <w:rsid w:val="004345A7"/>
    <w:rsid w:val="00435112"/>
    <w:rsid w:val="00435CCA"/>
    <w:rsid w:val="004371D0"/>
    <w:rsid w:val="004374FD"/>
    <w:rsid w:val="00446653"/>
    <w:rsid w:val="00447717"/>
    <w:rsid w:val="00450557"/>
    <w:rsid w:val="00450A85"/>
    <w:rsid w:val="0045470C"/>
    <w:rsid w:val="00457447"/>
    <w:rsid w:val="00462915"/>
    <w:rsid w:val="00463ED9"/>
    <w:rsid w:val="00463EFE"/>
    <w:rsid w:val="004642E4"/>
    <w:rsid w:val="0046477F"/>
    <w:rsid w:val="004649B5"/>
    <w:rsid w:val="00465D88"/>
    <w:rsid w:val="00471316"/>
    <w:rsid w:val="00471E36"/>
    <w:rsid w:val="004802A3"/>
    <w:rsid w:val="00482FE4"/>
    <w:rsid w:val="0048351E"/>
    <w:rsid w:val="0048395A"/>
    <w:rsid w:val="004902E0"/>
    <w:rsid w:val="00491B76"/>
    <w:rsid w:val="00492398"/>
    <w:rsid w:val="0049290D"/>
    <w:rsid w:val="00496F21"/>
    <w:rsid w:val="004A086D"/>
    <w:rsid w:val="004A2A89"/>
    <w:rsid w:val="004A334E"/>
    <w:rsid w:val="004A3926"/>
    <w:rsid w:val="004A50F5"/>
    <w:rsid w:val="004B1584"/>
    <w:rsid w:val="004B27D9"/>
    <w:rsid w:val="004B34CB"/>
    <w:rsid w:val="004B34D5"/>
    <w:rsid w:val="004C0393"/>
    <w:rsid w:val="004C06B6"/>
    <w:rsid w:val="004C2F91"/>
    <w:rsid w:val="004C4B57"/>
    <w:rsid w:val="004C5707"/>
    <w:rsid w:val="004D2938"/>
    <w:rsid w:val="004D3C69"/>
    <w:rsid w:val="004D5136"/>
    <w:rsid w:val="004E04C4"/>
    <w:rsid w:val="004E2114"/>
    <w:rsid w:val="004F304F"/>
    <w:rsid w:val="004F7AEB"/>
    <w:rsid w:val="00500BBD"/>
    <w:rsid w:val="00502276"/>
    <w:rsid w:val="0050321E"/>
    <w:rsid w:val="00504672"/>
    <w:rsid w:val="00507ADA"/>
    <w:rsid w:val="00510667"/>
    <w:rsid w:val="0051227B"/>
    <w:rsid w:val="00516360"/>
    <w:rsid w:val="00516C2B"/>
    <w:rsid w:val="00516D0E"/>
    <w:rsid w:val="00523FE3"/>
    <w:rsid w:val="005244B4"/>
    <w:rsid w:val="00531531"/>
    <w:rsid w:val="0053311E"/>
    <w:rsid w:val="005339AE"/>
    <w:rsid w:val="00544BF7"/>
    <w:rsid w:val="0054759D"/>
    <w:rsid w:val="00552181"/>
    <w:rsid w:val="0056225E"/>
    <w:rsid w:val="00562D88"/>
    <w:rsid w:val="00563A9F"/>
    <w:rsid w:val="00563AF0"/>
    <w:rsid w:val="00563FDE"/>
    <w:rsid w:val="00564113"/>
    <w:rsid w:val="005641FC"/>
    <w:rsid w:val="00564D6D"/>
    <w:rsid w:val="00566B0E"/>
    <w:rsid w:val="00567A7E"/>
    <w:rsid w:val="0057025D"/>
    <w:rsid w:val="00573ECC"/>
    <w:rsid w:val="00576C47"/>
    <w:rsid w:val="00581EE4"/>
    <w:rsid w:val="005825A5"/>
    <w:rsid w:val="00582F20"/>
    <w:rsid w:val="005873B3"/>
    <w:rsid w:val="00591549"/>
    <w:rsid w:val="00593CA2"/>
    <w:rsid w:val="005A1E50"/>
    <w:rsid w:val="005A5B7A"/>
    <w:rsid w:val="005B4082"/>
    <w:rsid w:val="005B4E1A"/>
    <w:rsid w:val="005C664D"/>
    <w:rsid w:val="005D0FBD"/>
    <w:rsid w:val="005D1384"/>
    <w:rsid w:val="005D59E2"/>
    <w:rsid w:val="005D5DFF"/>
    <w:rsid w:val="005E2BB8"/>
    <w:rsid w:val="005E2D25"/>
    <w:rsid w:val="005E7413"/>
    <w:rsid w:val="005F0EA8"/>
    <w:rsid w:val="005F0F1C"/>
    <w:rsid w:val="005F46F1"/>
    <w:rsid w:val="0060297C"/>
    <w:rsid w:val="006037FA"/>
    <w:rsid w:val="0060768D"/>
    <w:rsid w:val="00614721"/>
    <w:rsid w:val="0061483D"/>
    <w:rsid w:val="00622A3F"/>
    <w:rsid w:val="006259FE"/>
    <w:rsid w:val="00626F8E"/>
    <w:rsid w:val="006278C3"/>
    <w:rsid w:val="006333C8"/>
    <w:rsid w:val="00637450"/>
    <w:rsid w:val="00637846"/>
    <w:rsid w:val="006400D5"/>
    <w:rsid w:val="00640BC7"/>
    <w:rsid w:val="00647331"/>
    <w:rsid w:val="0065214F"/>
    <w:rsid w:val="00654C13"/>
    <w:rsid w:val="00654C19"/>
    <w:rsid w:val="006621BA"/>
    <w:rsid w:val="00663E34"/>
    <w:rsid w:val="006640E9"/>
    <w:rsid w:val="00665FAF"/>
    <w:rsid w:val="00680FFD"/>
    <w:rsid w:val="006813E8"/>
    <w:rsid w:val="00681610"/>
    <w:rsid w:val="006838C2"/>
    <w:rsid w:val="00684D5B"/>
    <w:rsid w:val="00695616"/>
    <w:rsid w:val="006A1885"/>
    <w:rsid w:val="006B1887"/>
    <w:rsid w:val="006C103C"/>
    <w:rsid w:val="006C1A8B"/>
    <w:rsid w:val="006C5876"/>
    <w:rsid w:val="006C67EC"/>
    <w:rsid w:val="006C739F"/>
    <w:rsid w:val="006D289F"/>
    <w:rsid w:val="006E1660"/>
    <w:rsid w:val="006E524E"/>
    <w:rsid w:val="006E66A9"/>
    <w:rsid w:val="006F011A"/>
    <w:rsid w:val="006F20E1"/>
    <w:rsid w:val="006F36EA"/>
    <w:rsid w:val="006F45A5"/>
    <w:rsid w:val="006F556E"/>
    <w:rsid w:val="006F7004"/>
    <w:rsid w:val="006F7AB6"/>
    <w:rsid w:val="00701B2E"/>
    <w:rsid w:val="007029C7"/>
    <w:rsid w:val="007041C1"/>
    <w:rsid w:val="007047E8"/>
    <w:rsid w:val="00705091"/>
    <w:rsid w:val="00706A0C"/>
    <w:rsid w:val="00713F3F"/>
    <w:rsid w:val="00713FDC"/>
    <w:rsid w:val="007150E3"/>
    <w:rsid w:val="00721065"/>
    <w:rsid w:val="00724D28"/>
    <w:rsid w:val="0072557E"/>
    <w:rsid w:val="00726521"/>
    <w:rsid w:val="007269B0"/>
    <w:rsid w:val="00732B41"/>
    <w:rsid w:val="00743060"/>
    <w:rsid w:val="00743936"/>
    <w:rsid w:val="00745D18"/>
    <w:rsid w:val="00745FAD"/>
    <w:rsid w:val="00750160"/>
    <w:rsid w:val="00751940"/>
    <w:rsid w:val="00752882"/>
    <w:rsid w:val="00755C76"/>
    <w:rsid w:val="00762E33"/>
    <w:rsid w:val="007632FA"/>
    <w:rsid w:val="007644BD"/>
    <w:rsid w:val="00764760"/>
    <w:rsid w:val="00765511"/>
    <w:rsid w:val="007715EF"/>
    <w:rsid w:val="00771B87"/>
    <w:rsid w:val="00774042"/>
    <w:rsid w:val="0077506E"/>
    <w:rsid w:val="0078018D"/>
    <w:rsid w:val="00781BCC"/>
    <w:rsid w:val="007822F7"/>
    <w:rsid w:val="00783FF4"/>
    <w:rsid w:val="007916FB"/>
    <w:rsid w:val="007922CD"/>
    <w:rsid w:val="00792304"/>
    <w:rsid w:val="00794CC7"/>
    <w:rsid w:val="00795B58"/>
    <w:rsid w:val="007A3961"/>
    <w:rsid w:val="007A542B"/>
    <w:rsid w:val="007A5603"/>
    <w:rsid w:val="007A565A"/>
    <w:rsid w:val="007A6A69"/>
    <w:rsid w:val="007A6F45"/>
    <w:rsid w:val="007A72BD"/>
    <w:rsid w:val="007A7321"/>
    <w:rsid w:val="007B4BA2"/>
    <w:rsid w:val="007B52E2"/>
    <w:rsid w:val="007C0D35"/>
    <w:rsid w:val="007C279B"/>
    <w:rsid w:val="007C34E9"/>
    <w:rsid w:val="007C3B6B"/>
    <w:rsid w:val="007C7C2D"/>
    <w:rsid w:val="007D1DD8"/>
    <w:rsid w:val="007D3373"/>
    <w:rsid w:val="007D592C"/>
    <w:rsid w:val="007D73C0"/>
    <w:rsid w:val="007E4288"/>
    <w:rsid w:val="007F2405"/>
    <w:rsid w:val="007F39BD"/>
    <w:rsid w:val="007F5932"/>
    <w:rsid w:val="00800110"/>
    <w:rsid w:val="008004F5"/>
    <w:rsid w:val="0080222C"/>
    <w:rsid w:val="00803E07"/>
    <w:rsid w:val="00804462"/>
    <w:rsid w:val="00805B05"/>
    <w:rsid w:val="00810C88"/>
    <w:rsid w:val="00811C4F"/>
    <w:rsid w:val="00815434"/>
    <w:rsid w:val="0081663A"/>
    <w:rsid w:val="008171A1"/>
    <w:rsid w:val="008203AF"/>
    <w:rsid w:val="00825952"/>
    <w:rsid w:val="008278DD"/>
    <w:rsid w:val="00827CD7"/>
    <w:rsid w:val="00835633"/>
    <w:rsid w:val="00836029"/>
    <w:rsid w:val="00841A29"/>
    <w:rsid w:val="0084359A"/>
    <w:rsid w:val="00844564"/>
    <w:rsid w:val="00852B77"/>
    <w:rsid w:val="00863BD9"/>
    <w:rsid w:val="00864608"/>
    <w:rsid w:val="00867124"/>
    <w:rsid w:val="00870BA7"/>
    <w:rsid w:val="00875046"/>
    <w:rsid w:val="0087688F"/>
    <w:rsid w:val="00877849"/>
    <w:rsid w:val="008807CE"/>
    <w:rsid w:val="0088366C"/>
    <w:rsid w:val="00884F52"/>
    <w:rsid w:val="00886F65"/>
    <w:rsid w:val="0089502E"/>
    <w:rsid w:val="00895258"/>
    <w:rsid w:val="008A3D14"/>
    <w:rsid w:val="008A6169"/>
    <w:rsid w:val="008A67CA"/>
    <w:rsid w:val="008B13AE"/>
    <w:rsid w:val="008B1BE7"/>
    <w:rsid w:val="008B1DA4"/>
    <w:rsid w:val="008B36B3"/>
    <w:rsid w:val="008B79D4"/>
    <w:rsid w:val="008C0A8E"/>
    <w:rsid w:val="008C2C88"/>
    <w:rsid w:val="008C328F"/>
    <w:rsid w:val="008C33D6"/>
    <w:rsid w:val="008D52C6"/>
    <w:rsid w:val="008D60A5"/>
    <w:rsid w:val="008D69ED"/>
    <w:rsid w:val="008D73F3"/>
    <w:rsid w:val="008D7838"/>
    <w:rsid w:val="008D7A09"/>
    <w:rsid w:val="008E2914"/>
    <w:rsid w:val="008E3647"/>
    <w:rsid w:val="008E65CB"/>
    <w:rsid w:val="008E7572"/>
    <w:rsid w:val="008F51D5"/>
    <w:rsid w:val="008F7026"/>
    <w:rsid w:val="008F76DF"/>
    <w:rsid w:val="008F79B2"/>
    <w:rsid w:val="00900E14"/>
    <w:rsid w:val="00903740"/>
    <w:rsid w:val="00904DC7"/>
    <w:rsid w:val="009113D4"/>
    <w:rsid w:val="00912A8E"/>
    <w:rsid w:val="009133AC"/>
    <w:rsid w:val="00913E1E"/>
    <w:rsid w:val="009242B0"/>
    <w:rsid w:val="009244A4"/>
    <w:rsid w:val="00924CAA"/>
    <w:rsid w:val="0092510C"/>
    <w:rsid w:val="0093407C"/>
    <w:rsid w:val="00937CFF"/>
    <w:rsid w:val="00943D69"/>
    <w:rsid w:val="00944F53"/>
    <w:rsid w:val="00946914"/>
    <w:rsid w:val="00953101"/>
    <w:rsid w:val="009545B7"/>
    <w:rsid w:val="00956EFF"/>
    <w:rsid w:val="00960DE8"/>
    <w:rsid w:val="00965BD2"/>
    <w:rsid w:val="009701B9"/>
    <w:rsid w:val="00970B87"/>
    <w:rsid w:val="00970C94"/>
    <w:rsid w:val="00972CA9"/>
    <w:rsid w:val="00973444"/>
    <w:rsid w:val="00976CF2"/>
    <w:rsid w:val="00983502"/>
    <w:rsid w:val="009900FE"/>
    <w:rsid w:val="009909C7"/>
    <w:rsid w:val="0099237E"/>
    <w:rsid w:val="00992BC2"/>
    <w:rsid w:val="009A047F"/>
    <w:rsid w:val="009A3C13"/>
    <w:rsid w:val="009A483D"/>
    <w:rsid w:val="009B0A9C"/>
    <w:rsid w:val="009B4DD1"/>
    <w:rsid w:val="009B72BF"/>
    <w:rsid w:val="009C61C3"/>
    <w:rsid w:val="009C6E45"/>
    <w:rsid w:val="009C73B0"/>
    <w:rsid w:val="009D77CD"/>
    <w:rsid w:val="009E374F"/>
    <w:rsid w:val="009E42A1"/>
    <w:rsid w:val="009E63E7"/>
    <w:rsid w:val="009F2BE5"/>
    <w:rsid w:val="009F2C1D"/>
    <w:rsid w:val="009F5957"/>
    <w:rsid w:val="009F6F76"/>
    <w:rsid w:val="00A06625"/>
    <w:rsid w:val="00A0718C"/>
    <w:rsid w:val="00A107AF"/>
    <w:rsid w:val="00A12E62"/>
    <w:rsid w:val="00A13EF1"/>
    <w:rsid w:val="00A244D7"/>
    <w:rsid w:val="00A30175"/>
    <w:rsid w:val="00A30297"/>
    <w:rsid w:val="00A3359B"/>
    <w:rsid w:val="00A34F9A"/>
    <w:rsid w:val="00A35F20"/>
    <w:rsid w:val="00A401C9"/>
    <w:rsid w:val="00A4172E"/>
    <w:rsid w:val="00A42439"/>
    <w:rsid w:val="00A45F69"/>
    <w:rsid w:val="00A473F1"/>
    <w:rsid w:val="00A50928"/>
    <w:rsid w:val="00A51984"/>
    <w:rsid w:val="00A52472"/>
    <w:rsid w:val="00A5569D"/>
    <w:rsid w:val="00A609D9"/>
    <w:rsid w:val="00A61C45"/>
    <w:rsid w:val="00A67300"/>
    <w:rsid w:val="00A725D3"/>
    <w:rsid w:val="00A77452"/>
    <w:rsid w:val="00A81243"/>
    <w:rsid w:val="00A81410"/>
    <w:rsid w:val="00A83B24"/>
    <w:rsid w:val="00A8652F"/>
    <w:rsid w:val="00A8657E"/>
    <w:rsid w:val="00A91BEB"/>
    <w:rsid w:val="00A925F3"/>
    <w:rsid w:val="00A928CC"/>
    <w:rsid w:val="00A955A0"/>
    <w:rsid w:val="00A95B4C"/>
    <w:rsid w:val="00A960FB"/>
    <w:rsid w:val="00AA16C6"/>
    <w:rsid w:val="00AA2BCA"/>
    <w:rsid w:val="00AB0143"/>
    <w:rsid w:val="00AB2B75"/>
    <w:rsid w:val="00AB347D"/>
    <w:rsid w:val="00AB3D47"/>
    <w:rsid w:val="00AB47CA"/>
    <w:rsid w:val="00AC08BC"/>
    <w:rsid w:val="00AD1ECF"/>
    <w:rsid w:val="00AD26B0"/>
    <w:rsid w:val="00AD3496"/>
    <w:rsid w:val="00AD7786"/>
    <w:rsid w:val="00AE1012"/>
    <w:rsid w:val="00AE6CFB"/>
    <w:rsid w:val="00AF0B35"/>
    <w:rsid w:val="00AF0CD3"/>
    <w:rsid w:val="00B02DA3"/>
    <w:rsid w:val="00B0624A"/>
    <w:rsid w:val="00B07AF8"/>
    <w:rsid w:val="00B16BF6"/>
    <w:rsid w:val="00B16E61"/>
    <w:rsid w:val="00B2115B"/>
    <w:rsid w:val="00B21DC1"/>
    <w:rsid w:val="00B250C0"/>
    <w:rsid w:val="00B250CF"/>
    <w:rsid w:val="00B266A3"/>
    <w:rsid w:val="00B27CBD"/>
    <w:rsid w:val="00B32182"/>
    <w:rsid w:val="00B326B1"/>
    <w:rsid w:val="00B3371B"/>
    <w:rsid w:val="00B33AC7"/>
    <w:rsid w:val="00B36636"/>
    <w:rsid w:val="00B36C13"/>
    <w:rsid w:val="00B4264B"/>
    <w:rsid w:val="00B42975"/>
    <w:rsid w:val="00B43783"/>
    <w:rsid w:val="00B44CEA"/>
    <w:rsid w:val="00B47E7E"/>
    <w:rsid w:val="00B500A3"/>
    <w:rsid w:val="00B6049D"/>
    <w:rsid w:val="00B608DF"/>
    <w:rsid w:val="00B60EBD"/>
    <w:rsid w:val="00B639DA"/>
    <w:rsid w:val="00B66D32"/>
    <w:rsid w:val="00B753B5"/>
    <w:rsid w:val="00B77ED5"/>
    <w:rsid w:val="00B85D75"/>
    <w:rsid w:val="00B87473"/>
    <w:rsid w:val="00B9173C"/>
    <w:rsid w:val="00B919A4"/>
    <w:rsid w:val="00B95A9C"/>
    <w:rsid w:val="00B95DEB"/>
    <w:rsid w:val="00B974BA"/>
    <w:rsid w:val="00B97C47"/>
    <w:rsid w:val="00BA3CDF"/>
    <w:rsid w:val="00BA41A5"/>
    <w:rsid w:val="00BB3208"/>
    <w:rsid w:val="00BB5C17"/>
    <w:rsid w:val="00BB62F0"/>
    <w:rsid w:val="00BC3B92"/>
    <w:rsid w:val="00BC6A97"/>
    <w:rsid w:val="00BD00B9"/>
    <w:rsid w:val="00BD06B1"/>
    <w:rsid w:val="00BD259E"/>
    <w:rsid w:val="00BE42B7"/>
    <w:rsid w:val="00BE7364"/>
    <w:rsid w:val="00BF16D3"/>
    <w:rsid w:val="00BF7DA8"/>
    <w:rsid w:val="00C007C2"/>
    <w:rsid w:val="00C01DEA"/>
    <w:rsid w:val="00C03A36"/>
    <w:rsid w:val="00C11170"/>
    <w:rsid w:val="00C11D38"/>
    <w:rsid w:val="00C21E6D"/>
    <w:rsid w:val="00C23149"/>
    <w:rsid w:val="00C30B60"/>
    <w:rsid w:val="00C33962"/>
    <w:rsid w:val="00C36E74"/>
    <w:rsid w:val="00C37E3B"/>
    <w:rsid w:val="00C42A31"/>
    <w:rsid w:val="00C44B89"/>
    <w:rsid w:val="00C45BEC"/>
    <w:rsid w:val="00C54091"/>
    <w:rsid w:val="00C563C1"/>
    <w:rsid w:val="00C570CA"/>
    <w:rsid w:val="00C61989"/>
    <w:rsid w:val="00C63BAD"/>
    <w:rsid w:val="00C679D0"/>
    <w:rsid w:val="00C72CFA"/>
    <w:rsid w:val="00C76D55"/>
    <w:rsid w:val="00C81909"/>
    <w:rsid w:val="00C81CD1"/>
    <w:rsid w:val="00C867A0"/>
    <w:rsid w:val="00C923DE"/>
    <w:rsid w:val="00C93EB7"/>
    <w:rsid w:val="00C95E35"/>
    <w:rsid w:val="00CA3310"/>
    <w:rsid w:val="00CA4948"/>
    <w:rsid w:val="00CA61B4"/>
    <w:rsid w:val="00CB146B"/>
    <w:rsid w:val="00CB6414"/>
    <w:rsid w:val="00CB756C"/>
    <w:rsid w:val="00CC37B6"/>
    <w:rsid w:val="00CC3D4C"/>
    <w:rsid w:val="00CD6386"/>
    <w:rsid w:val="00CD6591"/>
    <w:rsid w:val="00CD723E"/>
    <w:rsid w:val="00CE56C6"/>
    <w:rsid w:val="00CE5F4B"/>
    <w:rsid w:val="00CF51CC"/>
    <w:rsid w:val="00CF6678"/>
    <w:rsid w:val="00D05410"/>
    <w:rsid w:val="00D06A2B"/>
    <w:rsid w:val="00D0735D"/>
    <w:rsid w:val="00D147EF"/>
    <w:rsid w:val="00D216C4"/>
    <w:rsid w:val="00D25B72"/>
    <w:rsid w:val="00D32296"/>
    <w:rsid w:val="00D32F6B"/>
    <w:rsid w:val="00D35973"/>
    <w:rsid w:val="00D40651"/>
    <w:rsid w:val="00D42EB4"/>
    <w:rsid w:val="00D44260"/>
    <w:rsid w:val="00D566E3"/>
    <w:rsid w:val="00D56F19"/>
    <w:rsid w:val="00D57E98"/>
    <w:rsid w:val="00D6002B"/>
    <w:rsid w:val="00D601B4"/>
    <w:rsid w:val="00D616B2"/>
    <w:rsid w:val="00D61C9F"/>
    <w:rsid w:val="00D63D85"/>
    <w:rsid w:val="00D679E9"/>
    <w:rsid w:val="00D7235F"/>
    <w:rsid w:val="00D75B34"/>
    <w:rsid w:val="00D80975"/>
    <w:rsid w:val="00D81152"/>
    <w:rsid w:val="00D872A8"/>
    <w:rsid w:val="00D92F26"/>
    <w:rsid w:val="00D937BB"/>
    <w:rsid w:val="00D9529C"/>
    <w:rsid w:val="00DA14B3"/>
    <w:rsid w:val="00DA1A70"/>
    <w:rsid w:val="00DA32F2"/>
    <w:rsid w:val="00DA3BD5"/>
    <w:rsid w:val="00DA4454"/>
    <w:rsid w:val="00DB01B3"/>
    <w:rsid w:val="00DB3596"/>
    <w:rsid w:val="00DB64D1"/>
    <w:rsid w:val="00DC252D"/>
    <w:rsid w:val="00DC31F8"/>
    <w:rsid w:val="00DC3D51"/>
    <w:rsid w:val="00DC641D"/>
    <w:rsid w:val="00DC6D1E"/>
    <w:rsid w:val="00DC6D39"/>
    <w:rsid w:val="00DC79EC"/>
    <w:rsid w:val="00DD0F53"/>
    <w:rsid w:val="00DD12CF"/>
    <w:rsid w:val="00DD16C8"/>
    <w:rsid w:val="00DD3EA5"/>
    <w:rsid w:val="00DD514C"/>
    <w:rsid w:val="00DD651B"/>
    <w:rsid w:val="00DE2D9F"/>
    <w:rsid w:val="00DE3D7A"/>
    <w:rsid w:val="00DE43F1"/>
    <w:rsid w:val="00DE6103"/>
    <w:rsid w:val="00DF1CA8"/>
    <w:rsid w:val="00DF1E08"/>
    <w:rsid w:val="00DF2198"/>
    <w:rsid w:val="00DF2BB0"/>
    <w:rsid w:val="00DF3C24"/>
    <w:rsid w:val="00DF6D18"/>
    <w:rsid w:val="00E048F5"/>
    <w:rsid w:val="00E04CBC"/>
    <w:rsid w:val="00E121C1"/>
    <w:rsid w:val="00E1259F"/>
    <w:rsid w:val="00E12725"/>
    <w:rsid w:val="00E13DA4"/>
    <w:rsid w:val="00E1425D"/>
    <w:rsid w:val="00E14280"/>
    <w:rsid w:val="00E15C21"/>
    <w:rsid w:val="00E16794"/>
    <w:rsid w:val="00E17790"/>
    <w:rsid w:val="00E21A92"/>
    <w:rsid w:val="00E300FF"/>
    <w:rsid w:val="00E323F3"/>
    <w:rsid w:val="00E34855"/>
    <w:rsid w:val="00E37E31"/>
    <w:rsid w:val="00E40CC3"/>
    <w:rsid w:val="00E413CA"/>
    <w:rsid w:val="00E41DE1"/>
    <w:rsid w:val="00E43B49"/>
    <w:rsid w:val="00E441EA"/>
    <w:rsid w:val="00E503BA"/>
    <w:rsid w:val="00E50F4A"/>
    <w:rsid w:val="00E567CA"/>
    <w:rsid w:val="00E5697F"/>
    <w:rsid w:val="00E625E1"/>
    <w:rsid w:val="00E63FE9"/>
    <w:rsid w:val="00E71F08"/>
    <w:rsid w:val="00E734B0"/>
    <w:rsid w:val="00E73B0A"/>
    <w:rsid w:val="00E77AE9"/>
    <w:rsid w:val="00E837C6"/>
    <w:rsid w:val="00E84253"/>
    <w:rsid w:val="00E861A2"/>
    <w:rsid w:val="00E964CC"/>
    <w:rsid w:val="00EA031E"/>
    <w:rsid w:val="00EA3176"/>
    <w:rsid w:val="00EA4E8C"/>
    <w:rsid w:val="00EA5517"/>
    <w:rsid w:val="00EA6159"/>
    <w:rsid w:val="00EB11C1"/>
    <w:rsid w:val="00EB1662"/>
    <w:rsid w:val="00EB2681"/>
    <w:rsid w:val="00EB2821"/>
    <w:rsid w:val="00EB655A"/>
    <w:rsid w:val="00EC3377"/>
    <w:rsid w:val="00EC3D33"/>
    <w:rsid w:val="00EC51FB"/>
    <w:rsid w:val="00ED2EE9"/>
    <w:rsid w:val="00ED7D29"/>
    <w:rsid w:val="00EE2FEA"/>
    <w:rsid w:val="00EE6C56"/>
    <w:rsid w:val="00EE720C"/>
    <w:rsid w:val="00EE7959"/>
    <w:rsid w:val="00EF1B30"/>
    <w:rsid w:val="00EF205D"/>
    <w:rsid w:val="00EF4506"/>
    <w:rsid w:val="00EF581E"/>
    <w:rsid w:val="00F009A8"/>
    <w:rsid w:val="00F02CC2"/>
    <w:rsid w:val="00F06F0A"/>
    <w:rsid w:val="00F15F7D"/>
    <w:rsid w:val="00F16A46"/>
    <w:rsid w:val="00F216DD"/>
    <w:rsid w:val="00F21808"/>
    <w:rsid w:val="00F25119"/>
    <w:rsid w:val="00F26715"/>
    <w:rsid w:val="00F27539"/>
    <w:rsid w:val="00F3400E"/>
    <w:rsid w:val="00F45C64"/>
    <w:rsid w:val="00F51954"/>
    <w:rsid w:val="00F5792B"/>
    <w:rsid w:val="00F65BB9"/>
    <w:rsid w:val="00F6722C"/>
    <w:rsid w:val="00F74FB3"/>
    <w:rsid w:val="00F753F6"/>
    <w:rsid w:val="00F768D3"/>
    <w:rsid w:val="00F7752D"/>
    <w:rsid w:val="00F779E8"/>
    <w:rsid w:val="00F81879"/>
    <w:rsid w:val="00F82645"/>
    <w:rsid w:val="00F834EB"/>
    <w:rsid w:val="00F83580"/>
    <w:rsid w:val="00F842B1"/>
    <w:rsid w:val="00F87BDB"/>
    <w:rsid w:val="00F90933"/>
    <w:rsid w:val="00F936F0"/>
    <w:rsid w:val="00F939B7"/>
    <w:rsid w:val="00F94037"/>
    <w:rsid w:val="00F94D0C"/>
    <w:rsid w:val="00F9688A"/>
    <w:rsid w:val="00FA4553"/>
    <w:rsid w:val="00FA4B79"/>
    <w:rsid w:val="00FA5428"/>
    <w:rsid w:val="00FB544C"/>
    <w:rsid w:val="00FC18E8"/>
    <w:rsid w:val="00FC358D"/>
    <w:rsid w:val="00FC4E8B"/>
    <w:rsid w:val="00FC5BC2"/>
    <w:rsid w:val="00FC60F2"/>
    <w:rsid w:val="00FC6B9D"/>
    <w:rsid w:val="00FD0523"/>
    <w:rsid w:val="00FD3576"/>
    <w:rsid w:val="00FD5D44"/>
    <w:rsid w:val="00FD76AC"/>
    <w:rsid w:val="00FD78B7"/>
    <w:rsid w:val="00FE049D"/>
    <w:rsid w:val="00FE0E20"/>
    <w:rsid w:val="00FE443F"/>
    <w:rsid w:val="00FE5920"/>
    <w:rsid w:val="00FF1847"/>
    <w:rsid w:val="00FF5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B8BEC"/>
  <w15:chartTrackingRefBased/>
  <w15:docId w15:val="{78F8C490-791B-4337-9264-8E47C42B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5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5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5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5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5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5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5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5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5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5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5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5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5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5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5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5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50E3"/>
    <w:rPr>
      <w:rFonts w:eastAsiaTheme="majorEastAsia" w:cstheme="majorBidi"/>
      <w:color w:val="272727" w:themeColor="text1" w:themeTint="D8"/>
    </w:rPr>
  </w:style>
  <w:style w:type="paragraph" w:styleId="Title">
    <w:name w:val="Title"/>
    <w:basedOn w:val="Normal"/>
    <w:next w:val="Normal"/>
    <w:link w:val="TitleChar"/>
    <w:uiPriority w:val="10"/>
    <w:qFormat/>
    <w:rsid w:val="00715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5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5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5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50E3"/>
    <w:pPr>
      <w:spacing w:before="160"/>
      <w:jc w:val="center"/>
    </w:pPr>
    <w:rPr>
      <w:i/>
      <w:iCs/>
      <w:color w:val="404040" w:themeColor="text1" w:themeTint="BF"/>
    </w:rPr>
  </w:style>
  <w:style w:type="character" w:customStyle="1" w:styleId="QuoteChar">
    <w:name w:val="Quote Char"/>
    <w:basedOn w:val="DefaultParagraphFont"/>
    <w:link w:val="Quote"/>
    <w:uiPriority w:val="29"/>
    <w:rsid w:val="007150E3"/>
    <w:rPr>
      <w:i/>
      <w:iCs/>
      <w:color w:val="404040" w:themeColor="text1" w:themeTint="BF"/>
    </w:rPr>
  </w:style>
  <w:style w:type="paragraph" w:styleId="ListParagraph">
    <w:name w:val="List Paragraph"/>
    <w:basedOn w:val="Normal"/>
    <w:uiPriority w:val="34"/>
    <w:qFormat/>
    <w:rsid w:val="007150E3"/>
    <w:pPr>
      <w:ind w:left="720"/>
      <w:contextualSpacing/>
    </w:pPr>
  </w:style>
  <w:style w:type="character" w:styleId="IntenseEmphasis">
    <w:name w:val="Intense Emphasis"/>
    <w:basedOn w:val="DefaultParagraphFont"/>
    <w:uiPriority w:val="21"/>
    <w:qFormat/>
    <w:rsid w:val="007150E3"/>
    <w:rPr>
      <w:i/>
      <w:iCs/>
      <w:color w:val="0F4761" w:themeColor="accent1" w:themeShade="BF"/>
    </w:rPr>
  </w:style>
  <w:style w:type="paragraph" w:styleId="IntenseQuote">
    <w:name w:val="Intense Quote"/>
    <w:basedOn w:val="Normal"/>
    <w:next w:val="Normal"/>
    <w:link w:val="IntenseQuoteChar"/>
    <w:uiPriority w:val="30"/>
    <w:qFormat/>
    <w:rsid w:val="00715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50E3"/>
    <w:rPr>
      <w:i/>
      <w:iCs/>
      <w:color w:val="0F4761" w:themeColor="accent1" w:themeShade="BF"/>
    </w:rPr>
  </w:style>
  <w:style w:type="character" w:styleId="IntenseReference">
    <w:name w:val="Intense Reference"/>
    <w:basedOn w:val="DefaultParagraphFont"/>
    <w:uiPriority w:val="32"/>
    <w:qFormat/>
    <w:rsid w:val="007150E3"/>
    <w:rPr>
      <w:b/>
      <w:bCs/>
      <w:smallCaps/>
      <w:color w:val="0F4761" w:themeColor="accent1" w:themeShade="BF"/>
      <w:spacing w:val="5"/>
    </w:rPr>
  </w:style>
  <w:style w:type="character" w:styleId="Hyperlink">
    <w:name w:val="Hyperlink"/>
    <w:basedOn w:val="DefaultParagraphFont"/>
    <w:uiPriority w:val="99"/>
    <w:unhideWhenUsed/>
    <w:rsid w:val="002B51C6"/>
    <w:rPr>
      <w:color w:val="467886" w:themeColor="hyperlink"/>
      <w:u w:val="single"/>
    </w:rPr>
  </w:style>
  <w:style w:type="character" w:styleId="UnresolvedMention">
    <w:name w:val="Unresolved Mention"/>
    <w:basedOn w:val="DefaultParagraphFont"/>
    <w:uiPriority w:val="99"/>
    <w:semiHidden/>
    <w:unhideWhenUsed/>
    <w:rsid w:val="002B51C6"/>
    <w:rPr>
      <w:color w:val="605E5C"/>
      <w:shd w:val="clear" w:color="auto" w:fill="E1DFDD"/>
    </w:rPr>
  </w:style>
  <w:style w:type="table" w:styleId="TableGrid">
    <w:name w:val="Table Grid"/>
    <w:basedOn w:val="TableNormal"/>
    <w:uiPriority w:val="39"/>
    <w:rsid w:val="000B2D2F"/>
    <w:pPr>
      <w:spacing w:after="0" w:line="240" w:lineRule="auto"/>
    </w:pPr>
    <w:rPr>
      <w:rFonts w:ascii="Arial" w:hAnsi="Arial"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5697F"/>
    <w:rPr>
      <w:rFonts w:ascii="Times New Roman" w:hAnsi="Times New Roman" w:cs="Times New Roman"/>
      <w:sz w:val="24"/>
      <w:szCs w:val="24"/>
    </w:rPr>
  </w:style>
  <w:style w:type="paragraph" w:customStyle="1" w:styleId="xmsonormal">
    <w:name w:val="x_msonormal"/>
    <w:basedOn w:val="Normal"/>
    <w:rsid w:val="00665FA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70653">
      <w:bodyDiv w:val="1"/>
      <w:marLeft w:val="0"/>
      <w:marRight w:val="0"/>
      <w:marTop w:val="0"/>
      <w:marBottom w:val="0"/>
      <w:divBdr>
        <w:top w:val="none" w:sz="0" w:space="0" w:color="auto"/>
        <w:left w:val="none" w:sz="0" w:space="0" w:color="auto"/>
        <w:bottom w:val="none" w:sz="0" w:space="0" w:color="auto"/>
        <w:right w:val="none" w:sz="0" w:space="0" w:color="auto"/>
      </w:divBdr>
    </w:div>
    <w:div w:id="54357527">
      <w:bodyDiv w:val="1"/>
      <w:marLeft w:val="0"/>
      <w:marRight w:val="0"/>
      <w:marTop w:val="0"/>
      <w:marBottom w:val="0"/>
      <w:divBdr>
        <w:top w:val="none" w:sz="0" w:space="0" w:color="auto"/>
        <w:left w:val="none" w:sz="0" w:space="0" w:color="auto"/>
        <w:bottom w:val="none" w:sz="0" w:space="0" w:color="auto"/>
        <w:right w:val="none" w:sz="0" w:space="0" w:color="auto"/>
      </w:divBdr>
    </w:div>
    <w:div w:id="318773816">
      <w:bodyDiv w:val="1"/>
      <w:marLeft w:val="0"/>
      <w:marRight w:val="0"/>
      <w:marTop w:val="0"/>
      <w:marBottom w:val="0"/>
      <w:divBdr>
        <w:top w:val="none" w:sz="0" w:space="0" w:color="auto"/>
        <w:left w:val="none" w:sz="0" w:space="0" w:color="auto"/>
        <w:bottom w:val="none" w:sz="0" w:space="0" w:color="auto"/>
        <w:right w:val="none" w:sz="0" w:space="0" w:color="auto"/>
      </w:divBdr>
      <w:divsChild>
        <w:div w:id="683360799">
          <w:marLeft w:val="357"/>
          <w:marRight w:val="0"/>
          <w:marTop w:val="120"/>
          <w:marBottom w:val="120"/>
          <w:divBdr>
            <w:top w:val="none" w:sz="0" w:space="0" w:color="auto"/>
            <w:left w:val="none" w:sz="0" w:space="0" w:color="auto"/>
            <w:bottom w:val="none" w:sz="0" w:space="0" w:color="auto"/>
            <w:right w:val="none" w:sz="0" w:space="0" w:color="auto"/>
          </w:divBdr>
        </w:div>
        <w:div w:id="1181238958">
          <w:marLeft w:val="357"/>
          <w:marRight w:val="0"/>
          <w:marTop w:val="120"/>
          <w:marBottom w:val="120"/>
          <w:divBdr>
            <w:top w:val="none" w:sz="0" w:space="0" w:color="auto"/>
            <w:left w:val="none" w:sz="0" w:space="0" w:color="auto"/>
            <w:bottom w:val="none" w:sz="0" w:space="0" w:color="auto"/>
            <w:right w:val="none" w:sz="0" w:space="0" w:color="auto"/>
          </w:divBdr>
        </w:div>
        <w:div w:id="804591816">
          <w:marLeft w:val="357"/>
          <w:marRight w:val="0"/>
          <w:marTop w:val="120"/>
          <w:marBottom w:val="120"/>
          <w:divBdr>
            <w:top w:val="none" w:sz="0" w:space="0" w:color="auto"/>
            <w:left w:val="none" w:sz="0" w:space="0" w:color="auto"/>
            <w:bottom w:val="none" w:sz="0" w:space="0" w:color="auto"/>
            <w:right w:val="none" w:sz="0" w:space="0" w:color="auto"/>
          </w:divBdr>
        </w:div>
        <w:div w:id="1232932501">
          <w:marLeft w:val="357"/>
          <w:marRight w:val="0"/>
          <w:marTop w:val="120"/>
          <w:marBottom w:val="120"/>
          <w:divBdr>
            <w:top w:val="none" w:sz="0" w:space="0" w:color="auto"/>
            <w:left w:val="none" w:sz="0" w:space="0" w:color="auto"/>
            <w:bottom w:val="none" w:sz="0" w:space="0" w:color="auto"/>
            <w:right w:val="none" w:sz="0" w:space="0" w:color="auto"/>
          </w:divBdr>
        </w:div>
        <w:div w:id="1946841064">
          <w:marLeft w:val="357"/>
          <w:marRight w:val="0"/>
          <w:marTop w:val="120"/>
          <w:marBottom w:val="120"/>
          <w:divBdr>
            <w:top w:val="none" w:sz="0" w:space="0" w:color="auto"/>
            <w:left w:val="none" w:sz="0" w:space="0" w:color="auto"/>
            <w:bottom w:val="none" w:sz="0" w:space="0" w:color="auto"/>
            <w:right w:val="none" w:sz="0" w:space="0" w:color="auto"/>
          </w:divBdr>
        </w:div>
        <w:div w:id="1288927331">
          <w:marLeft w:val="357"/>
          <w:marRight w:val="0"/>
          <w:marTop w:val="120"/>
          <w:marBottom w:val="120"/>
          <w:divBdr>
            <w:top w:val="none" w:sz="0" w:space="0" w:color="auto"/>
            <w:left w:val="none" w:sz="0" w:space="0" w:color="auto"/>
            <w:bottom w:val="none" w:sz="0" w:space="0" w:color="auto"/>
            <w:right w:val="none" w:sz="0" w:space="0" w:color="auto"/>
          </w:divBdr>
        </w:div>
        <w:div w:id="538906307">
          <w:marLeft w:val="357"/>
          <w:marRight w:val="0"/>
          <w:marTop w:val="120"/>
          <w:marBottom w:val="120"/>
          <w:divBdr>
            <w:top w:val="none" w:sz="0" w:space="0" w:color="auto"/>
            <w:left w:val="none" w:sz="0" w:space="0" w:color="auto"/>
            <w:bottom w:val="none" w:sz="0" w:space="0" w:color="auto"/>
            <w:right w:val="none" w:sz="0" w:space="0" w:color="auto"/>
          </w:divBdr>
        </w:div>
        <w:div w:id="1542128932">
          <w:marLeft w:val="357"/>
          <w:marRight w:val="0"/>
          <w:marTop w:val="120"/>
          <w:marBottom w:val="120"/>
          <w:divBdr>
            <w:top w:val="none" w:sz="0" w:space="0" w:color="auto"/>
            <w:left w:val="none" w:sz="0" w:space="0" w:color="auto"/>
            <w:bottom w:val="none" w:sz="0" w:space="0" w:color="auto"/>
            <w:right w:val="none" w:sz="0" w:space="0" w:color="auto"/>
          </w:divBdr>
        </w:div>
        <w:div w:id="1371419711">
          <w:marLeft w:val="357"/>
          <w:marRight w:val="0"/>
          <w:marTop w:val="120"/>
          <w:marBottom w:val="120"/>
          <w:divBdr>
            <w:top w:val="none" w:sz="0" w:space="0" w:color="auto"/>
            <w:left w:val="none" w:sz="0" w:space="0" w:color="auto"/>
            <w:bottom w:val="none" w:sz="0" w:space="0" w:color="auto"/>
            <w:right w:val="none" w:sz="0" w:space="0" w:color="auto"/>
          </w:divBdr>
        </w:div>
        <w:div w:id="2009406890">
          <w:marLeft w:val="357"/>
          <w:marRight w:val="0"/>
          <w:marTop w:val="120"/>
          <w:marBottom w:val="120"/>
          <w:divBdr>
            <w:top w:val="none" w:sz="0" w:space="0" w:color="auto"/>
            <w:left w:val="none" w:sz="0" w:space="0" w:color="auto"/>
            <w:bottom w:val="none" w:sz="0" w:space="0" w:color="auto"/>
            <w:right w:val="none" w:sz="0" w:space="0" w:color="auto"/>
          </w:divBdr>
        </w:div>
        <w:div w:id="272134102">
          <w:marLeft w:val="357"/>
          <w:marRight w:val="0"/>
          <w:marTop w:val="120"/>
          <w:marBottom w:val="120"/>
          <w:divBdr>
            <w:top w:val="none" w:sz="0" w:space="0" w:color="auto"/>
            <w:left w:val="none" w:sz="0" w:space="0" w:color="auto"/>
            <w:bottom w:val="none" w:sz="0" w:space="0" w:color="auto"/>
            <w:right w:val="none" w:sz="0" w:space="0" w:color="auto"/>
          </w:divBdr>
        </w:div>
        <w:div w:id="87241041">
          <w:marLeft w:val="357"/>
          <w:marRight w:val="0"/>
          <w:marTop w:val="120"/>
          <w:marBottom w:val="120"/>
          <w:divBdr>
            <w:top w:val="none" w:sz="0" w:space="0" w:color="auto"/>
            <w:left w:val="none" w:sz="0" w:space="0" w:color="auto"/>
            <w:bottom w:val="none" w:sz="0" w:space="0" w:color="auto"/>
            <w:right w:val="none" w:sz="0" w:space="0" w:color="auto"/>
          </w:divBdr>
        </w:div>
        <w:div w:id="425929041">
          <w:marLeft w:val="357"/>
          <w:marRight w:val="0"/>
          <w:marTop w:val="120"/>
          <w:marBottom w:val="120"/>
          <w:divBdr>
            <w:top w:val="none" w:sz="0" w:space="0" w:color="auto"/>
            <w:left w:val="none" w:sz="0" w:space="0" w:color="auto"/>
            <w:bottom w:val="none" w:sz="0" w:space="0" w:color="auto"/>
            <w:right w:val="none" w:sz="0" w:space="0" w:color="auto"/>
          </w:divBdr>
        </w:div>
        <w:div w:id="518197016">
          <w:marLeft w:val="357"/>
          <w:marRight w:val="0"/>
          <w:marTop w:val="120"/>
          <w:marBottom w:val="120"/>
          <w:divBdr>
            <w:top w:val="none" w:sz="0" w:space="0" w:color="auto"/>
            <w:left w:val="none" w:sz="0" w:space="0" w:color="auto"/>
            <w:bottom w:val="none" w:sz="0" w:space="0" w:color="auto"/>
            <w:right w:val="none" w:sz="0" w:space="0" w:color="auto"/>
          </w:divBdr>
        </w:div>
        <w:div w:id="715668442">
          <w:marLeft w:val="357"/>
          <w:marRight w:val="0"/>
          <w:marTop w:val="120"/>
          <w:marBottom w:val="120"/>
          <w:divBdr>
            <w:top w:val="none" w:sz="0" w:space="0" w:color="auto"/>
            <w:left w:val="none" w:sz="0" w:space="0" w:color="auto"/>
            <w:bottom w:val="none" w:sz="0" w:space="0" w:color="auto"/>
            <w:right w:val="none" w:sz="0" w:space="0" w:color="auto"/>
          </w:divBdr>
        </w:div>
        <w:div w:id="657347724">
          <w:marLeft w:val="357"/>
          <w:marRight w:val="0"/>
          <w:marTop w:val="120"/>
          <w:marBottom w:val="120"/>
          <w:divBdr>
            <w:top w:val="none" w:sz="0" w:space="0" w:color="auto"/>
            <w:left w:val="none" w:sz="0" w:space="0" w:color="auto"/>
            <w:bottom w:val="none" w:sz="0" w:space="0" w:color="auto"/>
            <w:right w:val="none" w:sz="0" w:space="0" w:color="auto"/>
          </w:divBdr>
        </w:div>
        <w:div w:id="703091838">
          <w:marLeft w:val="357"/>
          <w:marRight w:val="0"/>
          <w:marTop w:val="120"/>
          <w:marBottom w:val="120"/>
          <w:divBdr>
            <w:top w:val="none" w:sz="0" w:space="0" w:color="auto"/>
            <w:left w:val="none" w:sz="0" w:space="0" w:color="auto"/>
            <w:bottom w:val="none" w:sz="0" w:space="0" w:color="auto"/>
            <w:right w:val="none" w:sz="0" w:space="0" w:color="auto"/>
          </w:divBdr>
        </w:div>
        <w:div w:id="52431316">
          <w:marLeft w:val="357"/>
          <w:marRight w:val="0"/>
          <w:marTop w:val="120"/>
          <w:marBottom w:val="120"/>
          <w:divBdr>
            <w:top w:val="none" w:sz="0" w:space="0" w:color="auto"/>
            <w:left w:val="none" w:sz="0" w:space="0" w:color="auto"/>
            <w:bottom w:val="none" w:sz="0" w:space="0" w:color="auto"/>
            <w:right w:val="none" w:sz="0" w:space="0" w:color="auto"/>
          </w:divBdr>
        </w:div>
        <w:div w:id="190648685">
          <w:marLeft w:val="357"/>
          <w:marRight w:val="0"/>
          <w:marTop w:val="120"/>
          <w:marBottom w:val="120"/>
          <w:divBdr>
            <w:top w:val="none" w:sz="0" w:space="0" w:color="auto"/>
            <w:left w:val="none" w:sz="0" w:space="0" w:color="auto"/>
            <w:bottom w:val="none" w:sz="0" w:space="0" w:color="auto"/>
            <w:right w:val="none" w:sz="0" w:space="0" w:color="auto"/>
          </w:divBdr>
        </w:div>
        <w:div w:id="520169775">
          <w:marLeft w:val="357"/>
          <w:marRight w:val="0"/>
          <w:marTop w:val="120"/>
          <w:marBottom w:val="120"/>
          <w:divBdr>
            <w:top w:val="none" w:sz="0" w:space="0" w:color="auto"/>
            <w:left w:val="none" w:sz="0" w:space="0" w:color="auto"/>
            <w:bottom w:val="none" w:sz="0" w:space="0" w:color="auto"/>
            <w:right w:val="none" w:sz="0" w:space="0" w:color="auto"/>
          </w:divBdr>
        </w:div>
        <w:div w:id="261499353">
          <w:marLeft w:val="357"/>
          <w:marRight w:val="0"/>
          <w:marTop w:val="120"/>
          <w:marBottom w:val="120"/>
          <w:divBdr>
            <w:top w:val="none" w:sz="0" w:space="0" w:color="auto"/>
            <w:left w:val="none" w:sz="0" w:space="0" w:color="auto"/>
            <w:bottom w:val="none" w:sz="0" w:space="0" w:color="auto"/>
            <w:right w:val="none" w:sz="0" w:space="0" w:color="auto"/>
          </w:divBdr>
        </w:div>
        <w:div w:id="19362932">
          <w:marLeft w:val="357"/>
          <w:marRight w:val="0"/>
          <w:marTop w:val="120"/>
          <w:marBottom w:val="120"/>
          <w:divBdr>
            <w:top w:val="none" w:sz="0" w:space="0" w:color="auto"/>
            <w:left w:val="none" w:sz="0" w:space="0" w:color="auto"/>
            <w:bottom w:val="none" w:sz="0" w:space="0" w:color="auto"/>
            <w:right w:val="none" w:sz="0" w:space="0" w:color="auto"/>
          </w:divBdr>
        </w:div>
      </w:divsChild>
    </w:div>
    <w:div w:id="408693327">
      <w:bodyDiv w:val="1"/>
      <w:marLeft w:val="0"/>
      <w:marRight w:val="0"/>
      <w:marTop w:val="0"/>
      <w:marBottom w:val="0"/>
      <w:divBdr>
        <w:top w:val="none" w:sz="0" w:space="0" w:color="auto"/>
        <w:left w:val="none" w:sz="0" w:space="0" w:color="auto"/>
        <w:bottom w:val="none" w:sz="0" w:space="0" w:color="auto"/>
        <w:right w:val="none" w:sz="0" w:space="0" w:color="auto"/>
      </w:divBdr>
    </w:div>
    <w:div w:id="606693954">
      <w:bodyDiv w:val="1"/>
      <w:marLeft w:val="0"/>
      <w:marRight w:val="0"/>
      <w:marTop w:val="0"/>
      <w:marBottom w:val="0"/>
      <w:divBdr>
        <w:top w:val="none" w:sz="0" w:space="0" w:color="auto"/>
        <w:left w:val="none" w:sz="0" w:space="0" w:color="auto"/>
        <w:bottom w:val="none" w:sz="0" w:space="0" w:color="auto"/>
        <w:right w:val="none" w:sz="0" w:space="0" w:color="auto"/>
      </w:divBdr>
      <w:divsChild>
        <w:div w:id="1966809492">
          <w:marLeft w:val="0"/>
          <w:marRight w:val="0"/>
          <w:marTop w:val="240"/>
          <w:marBottom w:val="240"/>
          <w:divBdr>
            <w:top w:val="none" w:sz="0" w:space="0" w:color="auto"/>
            <w:left w:val="none" w:sz="0" w:space="0" w:color="auto"/>
            <w:bottom w:val="none" w:sz="0" w:space="0" w:color="auto"/>
            <w:right w:val="none" w:sz="0" w:space="0" w:color="auto"/>
          </w:divBdr>
        </w:div>
        <w:div w:id="1287811593">
          <w:marLeft w:val="0"/>
          <w:marRight w:val="0"/>
          <w:marTop w:val="240"/>
          <w:marBottom w:val="240"/>
          <w:divBdr>
            <w:top w:val="none" w:sz="0" w:space="0" w:color="auto"/>
            <w:left w:val="none" w:sz="0" w:space="0" w:color="auto"/>
            <w:bottom w:val="none" w:sz="0" w:space="0" w:color="auto"/>
            <w:right w:val="none" w:sz="0" w:space="0" w:color="auto"/>
          </w:divBdr>
        </w:div>
        <w:div w:id="2030716890">
          <w:marLeft w:val="0"/>
          <w:marRight w:val="0"/>
          <w:marTop w:val="240"/>
          <w:marBottom w:val="240"/>
          <w:divBdr>
            <w:top w:val="none" w:sz="0" w:space="0" w:color="auto"/>
            <w:left w:val="none" w:sz="0" w:space="0" w:color="auto"/>
            <w:bottom w:val="none" w:sz="0" w:space="0" w:color="auto"/>
            <w:right w:val="none" w:sz="0" w:space="0" w:color="auto"/>
          </w:divBdr>
        </w:div>
        <w:div w:id="307441953">
          <w:marLeft w:val="0"/>
          <w:marRight w:val="0"/>
          <w:marTop w:val="240"/>
          <w:marBottom w:val="240"/>
          <w:divBdr>
            <w:top w:val="none" w:sz="0" w:space="0" w:color="auto"/>
            <w:left w:val="none" w:sz="0" w:space="0" w:color="auto"/>
            <w:bottom w:val="none" w:sz="0" w:space="0" w:color="auto"/>
            <w:right w:val="none" w:sz="0" w:space="0" w:color="auto"/>
          </w:divBdr>
        </w:div>
        <w:div w:id="1337925556">
          <w:marLeft w:val="0"/>
          <w:marRight w:val="0"/>
          <w:marTop w:val="240"/>
          <w:marBottom w:val="240"/>
          <w:divBdr>
            <w:top w:val="none" w:sz="0" w:space="0" w:color="auto"/>
            <w:left w:val="none" w:sz="0" w:space="0" w:color="auto"/>
            <w:bottom w:val="none" w:sz="0" w:space="0" w:color="auto"/>
            <w:right w:val="none" w:sz="0" w:space="0" w:color="auto"/>
          </w:divBdr>
        </w:div>
        <w:div w:id="1369836166">
          <w:marLeft w:val="0"/>
          <w:marRight w:val="0"/>
          <w:marTop w:val="240"/>
          <w:marBottom w:val="240"/>
          <w:divBdr>
            <w:top w:val="none" w:sz="0" w:space="0" w:color="auto"/>
            <w:left w:val="none" w:sz="0" w:space="0" w:color="auto"/>
            <w:bottom w:val="none" w:sz="0" w:space="0" w:color="auto"/>
            <w:right w:val="none" w:sz="0" w:space="0" w:color="auto"/>
          </w:divBdr>
        </w:div>
        <w:div w:id="1356154437">
          <w:marLeft w:val="0"/>
          <w:marRight w:val="0"/>
          <w:marTop w:val="0"/>
          <w:marBottom w:val="0"/>
          <w:divBdr>
            <w:top w:val="none" w:sz="0" w:space="0" w:color="auto"/>
            <w:left w:val="none" w:sz="0" w:space="0" w:color="auto"/>
            <w:bottom w:val="none" w:sz="0" w:space="0" w:color="auto"/>
            <w:right w:val="none" w:sz="0" w:space="0" w:color="auto"/>
          </w:divBdr>
        </w:div>
        <w:div w:id="1895310273">
          <w:marLeft w:val="0"/>
          <w:marRight w:val="0"/>
          <w:marTop w:val="0"/>
          <w:marBottom w:val="0"/>
          <w:divBdr>
            <w:top w:val="none" w:sz="0" w:space="0" w:color="auto"/>
            <w:left w:val="none" w:sz="0" w:space="0" w:color="auto"/>
            <w:bottom w:val="none" w:sz="0" w:space="0" w:color="auto"/>
            <w:right w:val="none" w:sz="0" w:space="0" w:color="auto"/>
          </w:divBdr>
        </w:div>
      </w:divsChild>
    </w:div>
    <w:div w:id="1150100346">
      <w:bodyDiv w:val="1"/>
      <w:marLeft w:val="0"/>
      <w:marRight w:val="0"/>
      <w:marTop w:val="0"/>
      <w:marBottom w:val="0"/>
      <w:divBdr>
        <w:top w:val="none" w:sz="0" w:space="0" w:color="auto"/>
        <w:left w:val="none" w:sz="0" w:space="0" w:color="auto"/>
        <w:bottom w:val="none" w:sz="0" w:space="0" w:color="auto"/>
        <w:right w:val="none" w:sz="0" w:space="0" w:color="auto"/>
      </w:divBdr>
      <w:divsChild>
        <w:div w:id="132800253">
          <w:marLeft w:val="0"/>
          <w:marRight w:val="0"/>
          <w:marTop w:val="120"/>
          <w:marBottom w:val="120"/>
          <w:divBdr>
            <w:top w:val="none" w:sz="0" w:space="0" w:color="auto"/>
            <w:left w:val="none" w:sz="0" w:space="0" w:color="auto"/>
            <w:bottom w:val="none" w:sz="0" w:space="0" w:color="auto"/>
            <w:right w:val="none" w:sz="0" w:space="0" w:color="auto"/>
          </w:divBdr>
        </w:div>
        <w:div w:id="611792235">
          <w:marLeft w:val="0"/>
          <w:marRight w:val="0"/>
          <w:marTop w:val="120"/>
          <w:marBottom w:val="120"/>
          <w:divBdr>
            <w:top w:val="none" w:sz="0" w:space="0" w:color="auto"/>
            <w:left w:val="none" w:sz="0" w:space="0" w:color="auto"/>
            <w:bottom w:val="none" w:sz="0" w:space="0" w:color="auto"/>
            <w:right w:val="none" w:sz="0" w:space="0" w:color="auto"/>
          </w:divBdr>
        </w:div>
        <w:div w:id="1601403149">
          <w:marLeft w:val="0"/>
          <w:marRight w:val="0"/>
          <w:marTop w:val="120"/>
          <w:marBottom w:val="120"/>
          <w:divBdr>
            <w:top w:val="none" w:sz="0" w:space="0" w:color="auto"/>
            <w:left w:val="none" w:sz="0" w:space="0" w:color="auto"/>
            <w:bottom w:val="none" w:sz="0" w:space="0" w:color="auto"/>
            <w:right w:val="none" w:sz="0" w:space="0" w:color="auto"/>
          </w:divBdr>
        </w:div>
        <w:div w:id="176889915">
          <w:marLeft w:val="0"/>
          <w:marRight w:val="0"/>
          <w:marTop w:val="0"/>
          <w:marBottom w:val="0"/>
          <w:divBdr>
            <w:top w:val="none" w:sz="0" w:space="0" w:color="auto"/>
            <w:left w:val="none" w:sz="0" w:space="0" w:color="auto"/>
            <w:bottom w:val="none" w:sz="0" w:space="0" w:color="auto"/>
            <w:right w:val="none" w:sz="0" w:space="0" w:color="auto"/>
          </w:divBdr>
        </w:div>
        <w:div w:id="35399471">
          <w:marLeft w:val="0"/>
          <w:marRight w:val="0"/>
          <w:marTop w:val="0"/>
          <w:marBottom w:val="0"/>
          <w:divBdr>
            <w:top w:val="none" w:sz="0" w:space="0" w:color="auto"/>
            <w:left w:val="none" w:sz="0" w:space="0" w:color="auto"/>
            <w:bottom w:val="none" w:sz="0" w:space="0" w:color="auto"/>
            <w:right w:val="none" w:sz="0" w:space="0" w:color="auto"/>
          </w:divBdr>
        </w:div>
      </w:divsChild>
    </w:div>
    <w:div w:id="1231308720">
      <w:bodyDiv w:val="1"/>
      <w:marLeft w:val="0"/>
      <w:marRight w:val="0"/>
      <w:marTop w:val="0"/>
      <w:marBottom w:val="0"/>
      <w:divBdr>
        <w:top w:val="none" w:sz="0" w:space="0" w:color="auto"/>
        <w:left w:val="none" w:sz="0" w:space="0" w:color="auto"/>
        <w:bottom w:val="none" w:sz="0" w:space="0" w:color="auto"/>
        <w:right w:val="none" w:sz="0" w:space="0" w:color="auto"/>
      </w:divBdr>
      <w:divsChild>
        <w:div w:id="423183929">
          <w:marLeft w:val="0"/>
          <w:marRight w:val="0"/>
          <w:marTop w:val="0"/>
          <w:marBottom w:val="0"/>
          <w:divBdr>
            <w:top w:val="none" w:sz="0" w:space="0" w:color="auto"/>
            <w:left w:val="none" w:sz="0" w:space="0" w:color="auto"/>
            <w:bottom w:val="none" w:sz="0" w:space="0" w:color="auto"/>
            <w:right w:val="none" w:sz="0" w:space="0" w:color="auto"/>
          </w:divBdr>
        </w:div>
        <w:div w:id="593051643">
          <w:marLeft w:val="0"/>
          <w:marRight w:val="0"/>
          <w:marTop w:val="0"/>
          <w:marBottom w:val="0"/>
          <w:divBdr>
            <w:top w:val="none" w:sz="0" w:space="0" w:color="auto"/>
            <w:left w:val="none" w:sz="0" w:space="0" w:color="auto"/>
            <w:bottom w:val="none" w:sz="0" w:space="0" w:color="auto"/>
            <w:right w:val="none" w:sz="0" w:space="0" w:color="auto"/>
          </w:divBdr>
        </w:div>
        <w:div w:id="604192295">
          <w:marLeft w:val="0"/>
          <w:marRight w:val="0"/>
          <w:marTop w:val="0"/>
          <w:marBottom w:val="0"/>
          <w:divBdr>
            <w:top w:val="none" w:sz="0" w:space="0" w:color="auto"/>
            <w:left w:val="none" w:sz="0" w:space="0" w:color="auto"/>
            <w:bottom w:val="none" w:sz="0" w:space="0" w:color="auto"/>
            <w:right w:val="none" w:sz="0" w:space="0" w:color="auto"/>
          </w:divBdr>
        </w:div>
        <w:div w:id="1979650510">
          <w:marLeft w:val="0"/>
          <w:marRight w:val="0"/>
          <w:marTop w:val="0"/>
          <w:marBottom w:val="0"/>
          <w:divBdr>
            <w:top w:val="none" w:sz="0" w:space="0" w:color="auto"/>
            <w:left w:val="none" w:sz="0" w:space="0" w:color="auto"/>
            <w:bottom w:val="none" w:sz="0" w:space="0" w:color="auto"/>
            <w:right w:val="none" w:sz="0" w:space="0" w:color="auto"/>
          </w:divBdr>
        </w:div>
        <w:div w:id="230433134">
          <w:marLeft w:val="0"/>
          <w:marRight w:val="0"/>
          <w:marTop w:val="0"/>
          <w:marBottom w:val="0"/>
          <w:divBdr>
            <w:top w:val="none" w:sz="0" w:space="0" w:color="auto"/>
            <w:left w:val="none" w:sz="0" w:space="0" w:color="auto"/>
            <w:bottom w:val="none" w:sz="0" w:space="0" w:color="auto"/>
            <w:right w:val="none" w:sz="0" w:space="0" w:color="auto"/>
          </w:divBdr>
        </w:div>
        <w:div w:id="373239226">
          <w:marLeft w:val="0"/>
          <w:marRight w:val="0"/>
          <w:marTop w:val="0"/>
          <w:marBottom w:val="0"/>
          <w:divBdr>
            <w:top w:val="none" w:sz="0" w:space="0" w:color="auto"/>
            <w:left w:val="none" w:sz="0" w:space="0" w:color="auto"/>
            <w:bottom w:val="none" w:sz="0" w:space="0" w:color="auto"/>
            <w:right w:val="none" w:sz="0" w:space="0" w:color="auto"/>
          </w:divBdr>
        </w:div>
      </w:divsChild>
    </w:div>
    <w:div w:id="1255086369">
      <w:bodyDiv w:val="1"/>
      <w:marLeft w:val="0"/>
      <w:marRight w:val="0"/>
      <w:marTop w:val="0"/>
      <w:marBottom w:val="0"/>
      <w:divBdr>
        <w:top w:val="none" w:sz="0" w:space="0" w:color="auto"/>
        <w:left w:val="none" w:sz="0" w:space="0" w:color="auto"/>
        <w:bottom w:val="none" w:sz="0" w:space="0" w:color="auto"/>
        <w:right w:val="none" w:sz="0" w:space="0" w:color="auto"/>
      </w:divBdr>
      <w:divsChild>
        <w:div w:id="1410032008">
          <w:marLeft w:val="0"/>
          <w:marRight w:val="0"/>
          <w:marTop w:val="240"/>
          <w:marBottom w:val="240"/>
          <w:divBdr>
            <w:top w:val="none" w:sz="0" w:space="0" w:color="auto"/>
            <w:left w:val="none" w:sz="0" w:space="0" w:color="auto"/>
            <w:bottom w:val="none" w:sz="0" w:space="0" w:color="auto"/>
            <w:right w:val="none" w:sz="0" w:space="0" w:color="auto"/>
          </w:divBdr>
        </w:div>
        <w:div w:id="1302422627">
          <w:marLeft w:val="0"/>
          <w:marRight w:val="0"/>
          <w:marTop w:val="240"/>
          <w:marBottom w:val="240"/>
          <w:divBdr>
            <w:top w:val="none" w:sz="0" w:space="0" w:color="auto"/>
            <w:left w:val="none" w:sz="0" w:space="0" w:color="auto"/>
            <w:bottom w:val="none" w:sz="0" w:space="0" w:color="auto"/>
            <w:right w:val="none" w:sz="0" w:space="0" w:color="auto"/>
          </w:divBdr>
        </w:div>
        <w:div w:id="1508788414">
          <w:marLeft w:val="0"/>
          <w:marRight w:val="0"/>
          <w:marTop w:val="240"/>
          <w:marBottom w:val="240"/>
          <w:divBdr>
            <w:top w:val="none" w:sz="0" w:space="0" w:color="auto"/>
            <w:left w:val="none" w:sz="0" w:space="0" w:color="auto"/>
            <w:bottom w:val="none" w:sz="0" w:space="0" w:color="auto"/>
            <w:right w:val="none" w:sz="0" w:space="0" w:color="auto"/>
          </w:divBdr>
        </w:div>
        <w:div w:id="1283919267">
          <w:marLeft w:val="0"/>
          <w:marRight w:val="0"/>
          <w:marTop w:val="240"/>
          <w:marBottom w:val="240"/>
          <w:divBdr>
            <w:top w:val="none" w:sz="0" w:space="0" w:color="auto"/>
            <w:left w:val="none" w:sz="0" w:space="0" w:color="auto"/>
            <w:bottom w:val="none" w:sz="0" w:space="0" w:color="auto"/>
            <w:right w:val="none" w:sz="0" w:space="0" w:color="auto"/>
          </w:divBdr>
        </w:div>
        <w:div w:id="1163397511">
          <w:marLeft w:val="0"/>
          <w:marRight w:val="0"/>
          <w:marTop w:val="240"/>
          <w:marBottom w:val="240"/>
          <w:divBdr>
            <w:top w:val="none" w:sz="0" w:space="0" w:color="auto"/>
            <w:left w:val="none" w:sz="0" w:space="0" w:color="auto"/>
            <w:bottom w:val="none" w:sz="0" w:space="0" w:color="auto"/>
            <w:right w:val="none" w:sz="0" w:space="0" w:color="auto"/>
          </w:divBdr>
        </w:div>
        <w:div w:id="455442345">
          <w:marLeft w:val="0"/>
          <w:marRight w:val="0"/>
          <w:marTop w:val="240"/>
          <w:marBottom w:val="240"/>
          <w:divBdr>
            <w:top w:val="none" w:sz="0" w:space="0" w:color="auto"/>
            <w:left w:val="none" w:sz="0" w:space="0" w:color="auto"/>
            <w:bottom w:val="none" w:sz="0" w:space="0" w:color="auto"/>
            <w:right w:val="none" w:sz="0" w:space="0" w:color="auto"/>
          </w:divBdr>
        </w:div>
        <w:div w:id="834802484">
          <w:marLeft w:val="0"/>
          <w:marRight w:val="0"/>
          <w:marTop w:val="240"/>
          <w:marBottom w:val="240"/>
          <w:divBdr>
            <w:top w:val="none" w:sz="0" w:space="0" w:color="auto"/>
            <w:left w:val="none" w:sz="0" w:space="0" w:color="auto"/>
            <w:bottom w:val="none" w:sz="0" w:space="0" w:color="auto"/>
            <w:right w:val="none" w:sz="0" w:space="0" w:color="auto"/>
          </w:divBdr>
        </w:div>
      </w:divsChild>
    </w:div>
    <w:div w:id="1264604860">
      <w:bodyDiv w:val="1"/>
      <w:marLeft w:val="0"/>
      <w:marRight w:val="0"/>
      <w:marTop w:val="0"/>
      <w:marBottom w:val="0"/>
      <w:divBdr>
        <w:top w:val="none" w:sz="0" w:space="0" w:color="auto"/>
        <w:left w:val="none" w:sz="0" w:space="0" w:color="auto"/>
        <w:bottom w:val="none" w:sz="0" w:space="0" w:color="auto"/>
        <w:right w:val="none" w:sz="0" w:space="0" w:color="auto"/>
      </w:divBdr>
      <w:divsChild>
        <w:div w:id="359206815">
          <w:marLeft w:val="0"/>
          <w:marRight w:val="0"/>
          <w:marTop w:val="0"/>
          <w:marBottom w:val="0"/>
          <w:divBdr>
            <w:top w:val="none" w:sz="0" w:space="0" w:color="auto"/>
            <w:left w:val="none" w:sz="0" w:space="0" w:color="auto"/>
            <w:bottom w:val="none" w:sz="0" w:space="0" w:color="auto"/>
            <w:right w:val="none" w:sz="0" w:space="0" w:color="auto"/>
          </w:divBdr>
        </w:div>
        <w:div w:id="1087768265">
          <w:marLeft w:val="0"/>
          <w:marRight w:val="0"/>
          <w:marTop w:val="0"/>
          <w:marBottom w:val="0"/>
          <w:divBdr>
            <w:top w:val="none" w:sz="0" w:space="0" w:color="auto"/>
            <w:left w:val="none" w:sz="0" w:space="0" w:color="auto"/>
            <w:bottom w:val="none" w:sz="0" w:space="0" w:color="auto"/>
            <w:right w:val="none" w:sz="0" w:space="0" w:color="auto"/>
          </w:divBdr>
        </w:div>
        <w:div w:id="1614631358">
          <w:marLeft w:val="0"/>
          <w:marRight w:val="0"/>
          <w:marTop w:val="0"/>
          <w:marBottom w:val="0"/>
          <w:divBdr>
            <w:top w:val="none" w:sz="0" w:space="0" w:color="auto"/>
            <w:left w:val="none" w:sz="0" w:space="0" w:color="auto"/>
            <w:bottom w:val="none" w:sz="0" w:space="0" w:color="auto"/>
            <w:right w:val="none" w:sz="0" w:space="0" w:color="auto"/>
          </w:divBdr>
        </w:div>
        <w:div w:id="153185017">
          <w:marLeft w:val="0"/>
          <w:marRight w:val="0"/>
          <w:marTop w:val="0"/>
          <w:marBottom w:val="0"/>
          <w:divBdr>
            <w:top w:val="none" w:sz="0" w:space="0" w:color="auto"/>
            <w:left w:val="none" w:sz="0" w:space="0" w:color="auto"/>
            <w:bottom w:val="none" w:sz="0" w:space="0" w:color="auto"/>
            <w:right w:val="none" w:sz="0" w:space="0" w:color="auto"/>
          </w:divBdr>
        </w:div>
        <w:div w:id="4286135">
          <w:marLeft w:val="0"/>
          <w:marRight w:val="0"/>
          <w:marTop w:val="0"/>
          <w:marBottom w:val="0"/>
          <w:divBdr>
            <w:top w:val="none" w:sz="0" w:space="0" w:color="auto"/>
            <w:left w:val="none" w:sz="0" w:space="0" w:color="auto"/>
            <w:bottom w:val="none" w:sz="0" w:space="0" w:color="auto"/>
            <w:right w:val="none" w:sz="0" w:space="0" w:color="auto"/>
          </w:divBdr>
        </w:div>
        <w:div w:id="798425142">
          <w:marLeft w:val="0"/>
          <w:marRight w:val="0"/>
          <w:marTop w:val="0"/>
          <w:marBottom w:val="0"/>
          <w:divBdr>
            <w:top w:val="none" w:sz="0" w:space="0" w:color="auto"/>
            <w:left w:val="none" w:sz="0" w:space="0" w:color="auto"/>
            <w:bottom w:val="none" w:sz="0" w:space="0" w:color="auto"/>
            <w:right w:val="none" w:sz="0" w:space="0" w:color="auto"/>
          </w:divBdr>
        </w:div>
        <w:div w:id="342361737">
          <w:marLeft w:val="0"/>
          <w:marRight w:val="0"/>
          <w:marTop w:val="0"/>
          <w:marBottom w:val="0"/>
          <w:divBdr>
            <w:top w:val="none" w:sz="0" w:space="0" w:color="auto"/>
            <w:left w:val="none" w:sz="0" w:space="0" w:color="auto"/>
            <w:bottom w:val="none" w:sz="0" w:space="0" w:color="auto"/>
            <w:right w:val="none" w:sz="0" w:space="0" w:color="auto"/>
          </w:divBdr>
        </w:div>
        <w:div w:id="1180311501">
          <w:marLeft w:val="0"/>
          <w:marRight w:val="0"/>
          <w:marTop w:val="0"/>
          <w:marBottom w:val="0"/>
          <w:divBdr>
            <w:top w:val="none" w:sz="0" w:space="0" w:color="auto"/>
            <w:left w:val="none" w:sz="0" w:space="0" w:color="auto"/>
            <w:bottom w:val="none" w:sz="0" w:space="0" w:color="auto"/>
            <w:right w:val="none" w:sz="0" w:space="0" w:color="auto"/>
          </w:divBdr>
        </w:div>
        <w:div w:id="226259996">
          <w:marLeft w:val="0"/>
          <w:marRight w:val="0"/>
          <w:marTop w:val="0"/>
          <w:marBottom w:val="0"/>
          <w:divBdr>
            <w:top w:val="none" w:sz="0" w:space="0" w:color="auto"/>
            <w:left w:val="none" w:sz="0" w:space="0" w:color="auto"/>
            <w:bottom w:val="none" w:sz="0" w:space="0" w:color="auto"/>
            <w:right w:val="none" w:sz="0" w:space="0" w:color="auto"/>
          </w:divBdr>
        </w:div>
        <w:div w:id="38825827">
          <w:marLeft w:val="0"/>
          <w:marRight w:val="0"/>
          <w:marTop w:val="0"/>
          <w:marBottom w:val="0"/>
          <w:divBdr>
            <w:top w:val="none" w:sz="0" w:space="0" w:color="auto"/>
            <w:left w:val="none" w:sz="0" w:space="0" w:color="auto"/>
            <w:bottom w:val="none" w:sz="0" w:space="0" w:color="auto"/>
            <w:right w:val="none" w:sz="0" w:space="0" w:color="auto"/>
          </w:divBdr>
        </w:div>
      </w:divsChild>
    </w:div>
    <w:div w:id="1473328894">
      <w:bodyDiv w:val="1"/>
      <w:marLeft w:val="0"/>
      <w:marRight w:val="0"/>
      <w:marTop w:val="0"/>
      <w:marBottom w:val="0"/>
      <w:divBdr>
        <w:top w:val="none" w:sz="0" w:space="0" w:color="auto"/>
        <w:left w:val="none" w:sz="0" w:space="0" w:color="auto"/>
        <w:bottom w:val="none" w:sz="0" w:space="0" w:color="auto"/>
        <w:right w:val="none" w:sz="0" w:space="0" w:color="auto"/>
      </w:divBdr>
      <w:divsChild>
        <w:div w:id="320816013">
          <w:marLeft w:val="0"/>
          <w:marRight w:val="0"/>
          <w:marTop w:val="120"/>
          <w:marBottom w:val="120"/>
          <w:divBdr>
            <w:top w:val="none" w:sz="0" w:space="0" w:color="auto"/>
            <w:left w:val="none" w:sz="0" w:space="0" w:color="auto"/>
            <w:bottom w:val="none" w:sz="0" w:space="0" w:color="auto"/>
            <w:right w:val="none" w:sz="0" w:space="0" w:color="auto"/>
          </w:divBdr>
        </w:div>
        <w:div w:id="559485008">
          <w:marLeft w:val="0"/>
          <w:marRight w:val="0"/>
          <w:marTop w:val="120"/>
          <w:marBottom w:val="120"/>
          <w:divBdr>
            <w:top w:val="none" w:sz="0" w:space="0" w:color="auto"/>
            <w:left w:val="none" w:sz="0" w:space="0" w:color="auto"/>
            <w:bottom w:val="none" w:sz="0" w:space="0" w:color="auto"/>
            <w:right w:val="none" w:sz="0" w:space="0" w:color="auto"/>
          </w:divBdr>
        </w:div>
      </w:divsChild>
    </w:div>
    <w:div w:id="1965186134">
      <w:bodyDiv w:val="1"/>
      <w:marLeft w:val="0"/>
      <w:marRight w:val="0"/>
      <w:marTop w:val="0"/>
      <w:marBottom w:val="0"/>
      <w:divBdr>
        <w:top w:val="none" w:sz="0" w:space="0" w:color="auto"/>
        <w:left w:val="none" w:sz="0" w:space="0" w:color="auto"/>
        <w:bottom w:val="none" w:sz="0" w:space="0" w:color="auto"/>
        <w:right w:val="none" w:sz="0" w:space="0" w:color="auto"/>
      </w:divBdr>
    </w:div>
    <w:div w:id="1972978019">
      <w:bodyDiv w:val="1"/>
      <w:marLeft w:val="0"/>
      <w:marRight w:val="0"/>
      <w:marTop w:val="0"/>
      <w:marBottom w:val="0"/>
      <w:divBdr>
        <w:top w:val="none" w:sz="0" w:space="0" w:color="auto"/>
        <w:left w:val="none" w:sz="0" w:space="0" w:color="auto"/>
        <w:bottom w:val="none" w:sz="0" w:space="0" w:color="auto"/>
        <w:right w:val="none" w:sz="0" w:space="0" w:color="auto"/>
      </w:divBdr>
      <w:divsChild>
        <w:div w:id="1318027254">
          <w:marLeft w:val="0"/>
          <w:marRight w:val="0"/>
          <w:marTop w:val="0"/>
          <w:marBottom w:val="0"/>
          <w:divBdr>
            <w:top w:val="none" w:sz="0" w:space="0" w:color="auto"/>
            <w:left w:val="none" w:sz="0" w:space="0" w:color="auto"/>
            <w:bottom w:val="none" w:sz="0" w:space="0" w:color="auto"/>
            <w:right w:val="none" w:sz="0" w:space="0" w:color="auto"/>
          </w:divBdr>
        </w:div>
        <w:div w:id="930285480">
          <w:marLeft w:val="0"/>
          <w:marRight w:val="0"/>
          <w:marTop w:val="0"/>
          <w:marBottom w:val="0"/>
          <w:divBdr>
            <w:top w:val="none" w:sz="0" w:space="0" w:color="auto"/>
            <w:left w:val="none" w:sz="0" w:space="0" w:color="auto"/>
            <w:bottom w:val="none" w:sz="0" w:space="0" w:color="auto"/>
            <w:right w:val="none" w:sz="0" w:space="0" w:color="auto"/>
          </w:divBdr>
        </w:div>
        <w:div w:id="798181488">
          <w:marLeft w:val="0"/>
          <w:marRight w:val="0"/>
          <w:marTop w:val="0"/>
          <w:marBottom w:val="0"/>
          <w:divBdr>
            <w:top w:val="none" w:sz="0" w:space="0" w:color="auto"/>
            <w:left w:val="none" w:sz="0" w:space="0" w:color="auto"/>
            <w:bottom w:val="none" w:sz="0" w:space="0" w:color="auto"/>
            <w:right w:val="none" w:sz="0" w:space="0" w:color="auto"/>
          </w:divBdr>
        </w:div>
        <w:div w:id="313527593">
          <w:marLeft w:val="0"/>
          <w:marRight w:val="0"/>
          <w:marTop w:val="240"/>
          <w:marBottom w:val="240"/>
          <w:divBdr>
            <w:top w:val="none" w:sz="0" w:space="0" w:color="auto"/>
            <w:left w:val="none" w:sz="0" w:space="0" w:color="auto"/>
            <w:bottom w:val="none" w:sz="0" w:space="0" w:color="auto"/>
            <w:right w:val="none" w:sz="0" w:space="0" w:color="auto"/>
          </w:divBdr>
        </w:div>
        <w:div w:id="1755280088">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ndrewforlabourwrexham.org.uk/media/newslet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ycoedcommunitycouncil.gov.uk" TargetMode="External"/><Relationship Id="rId5" Type="http://schemas.openxmlformats.org/officeDocument/2006/relationships/hyperlink" Target="mailto:clerk@isycoedcommunitycouncil.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1223</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Benfield</dc:creator>
  <cp:keywords/>
  <dc:description/>
  <cp:lastModifiedBy>Karen Benfield</cp:lastModifiedBy>
  <cp:revision>3</cp:revision>
  <cp:lastPrinted>2025-06-02T07:26:00Z</cp:lastPrinted>
  <dcterms:created xsi:type="dcterms:W3CDTF">2025-06-02T07:27:00Z</dcterms:created>
  <dcterms:modified xsi:type="dcterms:W3CDTF">2025-06-02T07:28:00Z</dcterms:modified>
</cp:coreProperties>
</file>